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397DA" w14:textId="082E866F" w:rsidR="00E948CE" w:rsidRPr="007F66F2" w:rsidRDefault="00765559" w:rsidP="000938BB">
      <w:pPr>
        <w:spacing w:line="276" w:lineRule="auto"/>
        <w:ind w:left="-1440"/>
        <w:rPr>
          <w:rFonts w:ascii="Times New Roman" w:hAnsi="Times New Roman" w:cs="Times New Roman"/>
        </w:rPr>
        <w:sectPr w:rsidR="00E948CE" w:rsidRPr="007F66F2" w:rsidSect="00E948CE">
          <w:footerReference w:type="even" r:id="rId8"/>
          <w:footerReference w:type="default" r:id="rId9"/>
          <w:pgSz w:w="11906" w:h="16838"/>
          <w:pgMar w:top="0" w:right="1440" w:bottom="960" w:left="1440" w:header="708" w:footer="708" w:gutter="0"/>
          <w:cols w:space="708"/>
          <w:docGrid w:linePitch="360"/>
        </w:sectPr>
      </w:pPr>
      <w:r w:rsidRPr="007F66F2">
        <w:rPr>
          <w:rFonts w:ascii="Times New Roman" w:hAnsi="Times New Roman" w:cs="Times New Roman"/>
          <w:noProof/>
        </w:rPr>
        <w:drawing>
          <wp:inline distT="0" distB="0" distL="0" distR="0" wp14:anchorId="7BE81435" wp14:editId="54DBE274">
            <wp:extent cx="8278096" cy="10716768"/>
            <wp:effectExtent l="0" t="0" r="2540" b="2540"/>
            <wp:docPr id="1" name="Picture 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8293818" cy="10737122"/>
                    </a:xfrm>
                    <a:prstGeom prst="rect">
                      <a:avLst/>
                    </a:prstGeom>
                  </pic:spPr>
                </pic:pic>
              </a:graphicData>
            </a:graphic>
          </wp:inline>
        </w:drawing>
      </w:r>
    </w:p>
    <w:p w14:paraId="55E01260" w14:textId="35C755CE" w:rsidR="00A37751" w:rsidRPr="007F66F2" w:rsidRDefault="00A37751" w:rsidP="000938BB">
      <w:pPr>
        <w:spacing w:line="276" w:lineRule="auto"/>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lastRenderedPageBreak/>
        <w:t xml:space="preserve">2003, 2007, 2017, </w:t>
      </w:r>
      <w:r w:rsidRPr="000E7FCE">
        <w:rPr>
          <w:rFonts w:ascii="Times New Roman" w:eastAsia="Arial" w:hAnsi="Times New Roman" w:cs="Times New Roman"/>
          <w:color w:val="000000"/>
        </w:rPr>
        <w:t>2022</w:t>
      </w:r>
      <w:r w:rsidRPr="007F66F2">
        <w:rPr>
          <w:rFonts w:ascii="Times New Roman" w:eastAsia="Arial" w:hAnsi="Times New Roman" w:cs="Times New Roman"/>
          <w:color w:val="000000"/>
        </w:rPr>
        <w:t xml:space="preserve"> Alberta Civil Liberties Research Centre </w:t>
      </w:r>
    </w:p>
    <w:p w14:paraId="102DDA33" w14:textId="77777777" w:rsidR="00A37751" w:rsidRPr="007F66F2" w:rsidRDefault="00A37751" w:rsidP="000938BB">
      <w:pPr>
        <w:spacing w:line="276" w:lineRule="auto"/>
        <w:ind w:right="-70"/>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Original booklet © May 2001, People’s Law School, B.C.</w:t>
      </w:r>
    </w:p>
    <w:p w14:paraId="4A188A87" w14:textId="77777777" w:rsidR="00A37751" w:rsidRPr="007F66F2" w:rsidRDefault="00A37751" w:rsidP="000938BB">
      <w:pPr>
        <w:spacing w:before="180" w:line="276" w:lineRule="auto"/>
        <w:ind w:right="72"/>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This booklet explains the law in general. It is not intended to give you legal advice on your particular problem. Because each person’s case is different, you may need a lawyer.</w:t>
      </w:r>
    </w:p>
    <w:p w14:paraId="2A873922" w14:textId="77777777" w:rsidR="00A37751" w:rsidRPr="007F66F2" w:rsidRDefault="00A37751" w:rsidP="000938BB">
      <w:pPr>
        <w:spacing w:before="180" w:line="276" w:lineRule="auto"/>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The 2003 Alberta version of this booklet was a partnership publication of the Alberta Civil Liberties Research Centre and the Canadian Grandparents Rights Association, Alberta Office.</w:t>
      </w:r>
    </w:p>
    <w:p w14:paraId="20A789E5" w14:textId="1F3E6203" w:rsidR="00A37751" w:rsidRPr="007F66F2" w:rsidRDefault="00A37751" w:rsidP="000938BB">
      <w:pPr>
        <w:spacing w:before="188" w:line="276" w:lineRule="auto"/>
        <w:ind w:right="216"/>
        <w:textAlignment w:val="baseline"/>
        <w:rPr>
          <w:rFonts w:ascii="Times New Roman" w:eastAsia="Arial" w:hAnsi="Times New Roman" w:cs="Times New Roman"/>
          <w:color w:val="000000"/>
        </w:rPr>
      </w:pPr>
      <w:r w:rsidRPr="000E7FCE">
        <w:rPr>
          <w:rFonts w:ascii="Times New Roman" w:eastAsia="Arial" w:hAnsi="Times New Roman" w:cs="Times New Roman"/>
          <w:color w:val="000000"/>
        </w:rPr>
        <w:t>This booklet may be downloaded or printed for non-profit use, and is available on ACLRC’s web site:</w:t>
      </w:r>
      <w:r w:rsidR="000E7FCE" w:rsidRPr="000E7FCE">
        <w:rPr>
          <w:rStyle w:val="Hyperlink"/>
          <w:rFonts w:ascii="Times New Roman" w:eastAsia="Arial" w:hAnsi="Times New Roman" w:cs="Times New Roman"/>
        </w:rPr>
        <w:t xml:space="preserve"> https://www.aclrc.com/resource-navigation</w:t>
      </w:r>
    </w:p>
    <w:p w14:paraId="5661E70A" w14:textId="77777777" w:rsidR="00A37751" w:rsidRPr="007F66F2" w:rsidRDefault="00A37751" w:rsidP="000938BB">
      <w:pPr>
        <w:spacing w:before="188" w:line="276" w:lineRule="auto"/>
        <w:ind w:right="216"/>
        <w:textAlignment w:val="baseline"/>
        <w:rPr>
          <w:rFonts w:ascii="Times New Roman" w:eastAsia="Arial" w:hAnsi="Times New Roman" w:cs="Times New Roman"/>
          <w:b/>
          <w:color w:val="000000"/>
          <w:spacing w:val="-1"/>
        </w:rPr>
      </w:pPr>
      <w:r w:rsidRPr="007F66F2">
        <w:rPr>
          <w:rFonts w:ascii="Times New Roman" w:eastAsia="Arial" w:hAnsi="Times New Roman" w:cs="Times New Roman"/>
          <w:b/>
          <w:color w:val="000000"/>
          <w:spacing w:val="-1"/>
        </w:rPr>
        <w:t>ACKNOWLEDGEMENTS</w:t>
      </w:r>
    </w:p>
    <w:p w14:paraId="04E9441A" w14:textId="77777777" w:rsidR="00A37751" w:rsidRPr="007F66F2" w:rsidRDefault="00A37751" w:rsidP="000938BB">
      <w:pPr>
        <w:spacing w:before="294" w:line="276" w:lineRule="auto"/>
        <w:ind w:right="72"/>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For the original Alberta booklet, the Alberta Civil Liberties Research Centre and the Canadian Grandparents Association would like to acknowledge PLENA, Public Legal Education Network of Alberta, Justice Canada, and the Alberta Law Foundation for providing funding for the reprinting of this publication.</w:t>
      </w:r>
    </w:p>
    <w:p w14:paraId="03E64848" w14:textId="77777777" w:rsidR="00A37751" w:rsidRPr="007F66F2" w:rsidRDefault="00A37751" w:rsidP="000938BB">
      <w:pPr>
        <w:spacing w:before="124" w:line="276" w:lineRule="auto"/>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 xml:space="preserve">The original booklet was produced with financial assistance from the Public Legal Education Program of the </w:t>
      </w:r>
      <w:r w:rsidRPr="007F66F2">
        <w:rPr>
          <w:rFonts w:ascii="Times New Roman" w:eastAsia="Arial" w:hAnsi="Times New Roman" w:cs="Times New Roman"/>
          <w:b/>
          <w:color w:val="000000"/>
        </w:rPr>
        <w:t xml:space="preserve">Legal Services Society of B.C. </w:t>
      </w:r>
      <w:r w:rsidRPr="007F66F2">
        <w:rPr>
          <w:rFonts w:ascii="Times New Roman" w:eastAsia="Arial" w:hAnsi="Times New Roman" w:cs="Times New Roman"/>
          <w:color w:val="000000"/>
        </w:rPr>
        <w:t>The Legal Services Society of B.C. also contributed substantive information and reviewed drafts. It was reviewed for relevance to readers by members of the Grandparents Rights Association.</w:t>
      </w:r>
    </w:p>
    <w:p w14:paraId="346F936D" w14:textId="461587E3" w:rsidR="00A37751" w:rsidRDefault="00A37751" w:rsidP="000938BB">
      <w:pPr>
        <w:spacing w:before="141" w:line="276" w:lineRule="auto"/>
        <w:textAlignment w:val="baseline"/>
        <w:rPr>
          <w:rFonts w:ascii="Times New Roman" w:eastAsia="Arial" w:hAnsi="Times New Roman" w:cs="Times New Roman"/>
          <w:color w:val="000000"/>
          <w:spacing w:val="2"/>
        </w:rPr>
      </w:pPr>
      <w:r w:rsidRPr="007F66F2">
        <w:rPr>
          <w:rFonts w:ascii="Times New Roman" w:eastAsia="Arial" w:hAnsi="Times New Roman" w:cs="Times New Roman"/>
          <w:color w:val="000000"/>
          <w:spacing w:val="2"/>
        </w:rPr>
        <w:t>Original Alberta Project Director: Florence Knight</w:t>
      </w:r>
    </w:p>
    <w:p w14:paraId="7DE86362" w14:textId="77777777" w:rsidR="00053E48" w:rsidRPr="007F66F2" w:rsidRDefault="00053E48" w:rsidP="00053E48">
      <w:pPr>
        <w:spacing w:before="5" w:line="276" w:lineRule="auto"/>
        <w:ind w:right="2736"/>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Editor</w:t>
      </w:r>
      <w:r>
        <w:rPr>
          <w:rFonts w:ascii="Times New Roman" w:eastAsia="Arial" w:hAnsi="Times New Roman" w:cs="Times New Roman"/>
          <w:color w:val="000000"/>
        </w:rPr>
        <w:t xml:space="preserve"> of Original Version</w:t>
      </w:r>
      <w:r w:rsidRPr="007F66F2">
        <w:rPr>
          <w:rFonts w:ascii="Times New Roman" w:eastAsia="Arial" w:hAnsi="Times New Roman" w:cs="Times New Roman"/>
          <w:color w:val="000000"/>
        </w:rPr>
        <w:t>: Gordon McLeod Hardy</w:t>
      </w:r>
    </w:p>
    <w:p w14:paraId="430ADAD8" w14:textId="77777777" w:rsidR="00053E48" w:rsidRPr="007F66F2" w:rsidRDefault="00053E48" w:rsidP="000938BB">
      <w:pPr>
        <w:spacing w:before="141" w:line="276" w:lineRule="auto"/>
        <w:textAlignment w:val="baseline"/>
        <w:rPr>
          <w:rFonts w:ascii="Times New Roman" w:eastAsia="Arial" w:hAnsi="Times New Roman" w:cs="Times New Roman"/>
          <w:color w:val="000000"/>
          <w:spacing w:val="2"/>
        </w:rPr>
      </w:pPr>
    </w:p>
    <w:p w14:paraId="61760C3D" w14:textId="77777777" w:rsidR="000E7FCE" w:rsidRPr="00351F82" w:rsidRDefault="00A37751" w:rsidP="000938BB">
      <w:pPr>
        <w:spacing w:before="5" w:line="276" w:lineRule="auto"/>
        <w:ind w:right="2736"/>
        <w:textAlignment w:val="baseline"/>
        <w:rPr>
          <w:rFonts w:ascii="Times New Roman" w:eastAsia="Arial" w:hAnsi="Times New Roman" w:cs="Times New Roman"/>
          <w:color w:val="000000"/>
          <w:lang w:val="pt-BR"/>
        </w:rPr>
      </w:pPr>
      <w:r w:rsidRPr="00351F82">
        <w:rPr>
          <w:rFonts w:ascii="Times New Roman" w:eastAsia="Arial" w:hAnsi="Times New Roman" w:cs="Times New Roman"/>
          <w:color w:val="000000"/>
          <w:lang w:val="pt-BR"/>
        </w:rPr>
        <w:t xml:space="preserve">Alberta Versions Editor: Linda McKay-Panos </w:t>
      </w:r>
    </w:p>
    <w:p w14:paraId="21BD3C7D" w14:textId="4F38981A" w:rsidR="000E7FCE" w:rsidRDefault="000E7FCE" w:rsidP="000938BB">
      <w:pPr>
        <w:spacing w:before="5" w:line="276" w:lineRule="auto"/>
        <w:ind w:right="2736"/>
        <w:textAlignment w:val="baseline"/>
        <w:rPr>
          <w:rFonts w:ascii="Times New Roman" w:eastAsia="Arial" w:hAnsi="Times New Roman" w:cs="Times New Roman"/>
          <w:color w:val="000000"/>
        </w:rPr>
      </w:pPr>
      <w:r>
        <w:rPr>
          <w:rFonts w:ascii="Times New Roman" w:eastAsia="Arial" w:hAnsi="Times New Roman" w:cs="Times New Roman"/>
          <w:color w:val="000000"/>
        </w:rPr>
        <w:t>Updated by Rowan Hickie</w:t>
      </w:r>
      <w:r w:rsidR="00053E48">
        <w:rPr>
          <w:rFonts w:ascii="Times New Roman" w:eastAsia="Arial" w:hAnsi="Times New Roman" w:cs="Times New Roman"/>
          <w:color w:val="000000"/>
        </w:rPr>
        <w:t>, 2022</w:t>
      </w:r>
    </w:p>
    <w:p w14:paraId="58D8D5BF" w14:textId="77777777" w:rsidR="00834153" w:rsidRPr="007F66F2" w:rsidRDefault="00A37751" w:rsidP="000938BB">
      <w:pPr>
        <w:spacing w:line="276" w:lineRule="auto"/>
        <w:rPr>
          <w:rFonts w:ascii="Times New Roman" w:eastAsia="Arial" w:hAnsi="Times New Roman" w:cs="Times New Roman"/>
          <w:color w:val="000000"/>
        </w:rPr>
      </w:pPr>
      <w:r w:rsidRPr="007F66F2">
        <w:rPr>
          <w:rFonts w:ascii="Times New Roman" w:eastAsia="Arial" w:hAnsi="Times New Roman" w:cs="Times New Roman"/>
          <w:color w:val="000000"/>
        </w:rPr>
        <w:t>Contents may not be commercially reproduced, but copying for other purposes is encouraged.</w:t>
      </w:r>
    </w:p>
    <w:p w14:paraId="66E12F1B" w14:textId="77777777" w:rsidR="00834153" w:rsidRPr="007F66F2" w:rsidRDefault="00834153" w:rsidP="000938BB">
      <w:pPr>
        <w:spacing w:line="276" w:lineRule="auto"/>
        <w:rPr>
          <w:rFonts w:ascii="Times New Roman" w:eastAsia="Arial" w:hAnsi="Times New Roman" w:cs="Times New Roman"/>
          <w:color w:val="000000"/>
        </w:rPr>
      </w:pPr>
    </w:p>
    <w:p w14:paraId="7D349E6C" w14:textId="77777777" w:rsidR="00834153" w:rsidRPr="007F66F2" w:rsidRDefault="00834153" w:rsidP="000938BB">
      <w:pPr>
        <w:spacing w:line="276" w:lineRule="auto"/>
        <w:rPr>
          <w:rFonts w:ascii="Times New Roman" w:hAnsi="Times New Roman" w:cs="Times New Roman"/>
        </w:rPr>
        <w:sectPr w:rsidR="00834153" w:rsidRPr="007F66F2" w:rsidSect="00834153">
          <w:pgSz w:w="11906" w:h="16838"/>
          <w:pgMar w:top="1482" w:right="1440" w:bottom="989" w:left="1440" w:header="709" w:footer="709" w:gutter="0"/>
          <w:cols w:space="708"/>
          <w:titlePg/>
          <w:docGrid w:linePitch="360"/>
        </w:sectPr>
      </w:pPr>
    </w:p>
    <w:sdt>
      <w:sdtPr>
        <w:rPr>
          <w:rFonts w:ascii="Times New Roman" w:eastAsiaTheme="minorHAnsi" w:hAnsi="Times New Roman" w:cs="Times New Roman"/>
          <w:b w:val="0"/>
          <w:bCs w:val="0"/>
          <w:color w:val="auto"/>
          <w:sz w:val="24"/>
          <w:szCs w:val="24"/>
          <w:lang w:val="en-IE"/>
        </w:rPr>
        <w:id w:val="-1612114470"/>
        <w:docPartObj>
          <w:docPartGallery w:val="Table of Contents"/>
          <w:docPartUnique/>
        </w:docPartObj>
      </w:sdtPr>
      <w:sdtEndPr>
        <w:rPr>
          <w:noProof/>
        </w:rPr>
      </w:sdtEndPr>
      <w:sdtContent>
        <w:p w14:paraId="35265B6A" w14:textId="37EB10ED" w:rsidR="007E64EF" w:rsidRPr="007F66F2" w:rsidRDefault="007E64EF" w:rsidP="000938BB">
          <w:pPr>
            <w:pStyle w:val="TOCHeading"/>
            <w:jc w:val="center"/>
            <w:rPr>
              <w:rFonts w:ascii="Times New Roman" w:hAnsi="Times New Roman" w:cs="Times New Roman"/>
              <w:sz w:val="36"/>
              <w:szCs w:val="36"/>
            </w:rPr>
          </w:pPr>
          <w:r w:rsidRPr="007F66F2">
            <w:rPr>
              <w:rFonts w:ascii="Times New Roman" w:hAnsi="Times New Roman" w:cs="Times New Roman"/>
              <w:sz w:val="36"/>
              <w:szCs w:val="36"/>
            </w:rPr>
            <w:t>Table of Contents</w:t>
          </w:r>
        </w:p>
        <w:p w14:paraId="6B52B0D5" w14:textId="64D638D3" w:rsidR="00D73A5F" w:rsidRDefault="00D73A5F">
          <w:pPr>
            <w:pStyle w:val="TOC1"/>
            <w:tabs>
              <w:tab w:val="right" w:leader="dot" w:pos="9016"/>
            </w:tabs>
            <w:rPr>
              <w:rFonts w:eastAsiaTheme="minorEastAsia" w:cstheme="minorBidi"/>
              <w:b w:val="0"/>
              <w:bCs w:val="0"/>
              <w:caps w:val="0"/>
              <w:noProof/>
              <w:sz w:val="24"/>
              <w:lang w:val="en-CA" w:eastAsia="zh-CN"/>
            </w:rPr>
          </w:pPr>
          <w:r>
            <w:rPr>
              <w:rFonts w:ascii="Times New Roman" w:hAnsi="Times New Roman" w:cs="Times New Roman"/>
              <w:b w:val="0"/>
              <w:bCs w:val="0"/>
            </w:rPr>
            <w:fldChar w:fldCharType="begin"/>
          </w:r>
          <w:r>
            <w:rPr>
              <w:rFonts w:ascii="Times New Roman" w:hAnsi="Times New Roman" w:cs="Times New Roman"/>
              <w:b w:val="0"/>
              <w:bCs w:val="0"/>
            </w:rPr>
            <w:instrText xml:space="preserve"> TOC \o "1-3" \h \z \u </w:instrText>
          </w:r>
          <w:r>
            <w:rPr>
              <w:rFonts w:ascii="Times New Roman" w:hAnsi="Times New Roman" w:cs="Times New Roman"/>
              <w:b w:val="0"/>
              <w:bCs w:val="0"/>
            </w:rPr>
            <w:fldChar w:fldCharType="separate"/>
          </w:r>
          <w:hyperlink w:anchor="_Toc106894230" w:history="1">
            <w:r w:rsidRPr="008029BB">
              <w:rPr>
                <w:rStyle w:val="Hyperlink"/>
                <w:rFonts w:ascii="Times New Roman" w:hAnsi="Times New Roman" w:cs="Times New Roman"/>
                <w:noProof/>
              </w:rPr>
              <w:t>TERMINOLOGY</w:t>
            </w:r>
            <w:r>
              <w:rPr>
                <w:noProof/>
                <w:webHidden/>
              </w:rPr>
              <w:tab/>
            </w:r>
            <w:r>
              <w:rPr>
                <w:noProof/>
                <w:webHidden/>
              </w:rPr>
              <w:fldChar w:fldCharType="begin"/>
            </w:r>
            <w:r>
              <w:rPr>
                <w:noProof/>
                <w:webHidden/>
              </w:rPr>
              <w:instrText xml:space="preserve"> PAGEREF _Toc106894230 \h </w:instrText>
            </w:r>
            <w:r>
              <w:rPr>
                <w:noProof/>
                <w:webHidden/>
              </w:rPr>
            </w:r>
            <w:r>
              <w:rPr>
                <w:noProof/>
                <w:webHidden/>
              </w:rPr>
              <w:fldChar w:fldCharType="separate"/>
            </w:r>
            <w:r>
              <w:rPr>
                <w:noProof/>
                <w:webHidden/>
              </w:rPr>
              <w:t>1</w:t>
            </w:r>
            <w:r>
              <w:rPr>
                <w:noProof/>
                <w:webHidden/>
              </w:rPr>
              <w:fldChar w:fldCharType="end"/>
            </w:r>
          </w:hyperlink>
        </w:p>
        <w:p w14:paraId="5E56C70D" w14:textId="692EEFC2" w:rsidR="00D73A5F" w:rsidRDefault="00D73A5F">
          <w:pPr>
            <w:pStyle w:val="TOC1"/>
            <w:tabs>
              <w:tab w:val="right" w:leader="dot" w:pos="9016"/>
            </w:tabs>
            <w:rPr>
              <w:rFonts w:eastAsiaTheme="minorEastAsia" w:cstheme="minorBidi"/>
              <w:b w:val="0"/>
              <w:bCs w:val="0"/>
              <w:caps w:val="0"/>
              <w:noProof/>
              <w:sz w:val="24"/>
              <w:lang w:val="en-CA" w:eastAsia="zh-CN"/>
            </w:rPr>
          </w:pPr>
          <w:hyperlink w:anchor="_Toc106894231" w:history="1">
            <w:r w:rsidRPr="008029BB">
              <w:rPr>
                <w:rStyle w:val="Hyperlink"/>
                <w:rFonts w:ascii="Times New Roman" w:hAnsi="Times New Roman" w:cs="Times New Roman"/>
                <w:noProof/>
              </w:rPr>
              <w:t>INTRODUCTION</w:t>
            </w:r>
            <w:r>
              <w:rPr>
                <w:noProof/>
                <w:webHidden/>
              </w:rPr>
              <w:tab/>
            </w:r>
            <w:r>
              <w:rPr>
                <w:noProof/>
                <w:webHidden/>
              </w:rPr>
              <w:fldChar w:fldCharType="begin"/>
            </w:r>
            <w:r>
              <w:rPr>
                <w:noProof/>
                <w:webHidden/>
              </w:rPr>
              <w:instrText xml:space="preserve"> PAGEREF _Toc106894231 \h </w:instrText>
            </w:r>
            <w:r>
              <w:rPr>
                <w:noProof/>
                <w:webHidden/>
              </w:rPr>
            </w:r>
            <w:r>
              <w:rPr>
                <w:noProof/>
                <w:webHidden/>
              </w:rPr>
              <w:fldChar w:fldCharType="separate"/>
            </w:r>
            <w:r>
              <w:rPr>
                <w:noProof/>
                <w:webHidden/>
              </w:rPr>
              <w:t>3</w:t>
            </w:r>
            <w:r>
              <w:rPr>
                <w:noProof/>
                <w:webHidden/>
              </w:rPr>
              <w:fldChar w:fldCharType="end"/>
            </w:r>
          </w:hyperlink>
        </w:p>
        <w:p w14:paraId="421F1850" w14:textId="4EF21CCA" w:rsidR="00D73A5F" w:rsidRDefault="00D73A5F">
          <w:pPr>
            <w:pStyle w:val="TOC2"/>
            <w:tabs>
              <w:tab w:val="right" w:leader="dot" w:pos="9016"/>
            </w:tabs>
            <w:rPr>
              <w:rFonts w:eastAsiaTheme="minorEastAsia" w:cstheme="minorBidi"/>
              <w:smallCaps w:val="0"/>
              <w:noProof/>
              <w:sz w:val="24"/>
              <w:lang w:val="en-CA" w:eastAsia="zh-CN"/>
            </w:rPr>
          </w:pPr>
          <w:hyperlink w:anchor="_Toc106894232" w:history="1">
            <w:r w:rsidRPr="008029BB">
              <w:rPr>
                <w:rStyle w:val="Hyperlink"/>
                <w:noProof/>
              </w:rPr>
              <w:t>WHO IS THIS BOOKLET FOR?</w:t>
            </w:r>
            <w:r>
              <w:rPr>
                <w:noProof/>
                <w:webHidden/>
              </w:rPr>
              <w:tab/>
            </w:r>
            <w:r>
              <w:rPr>
                <w:noProof/>
                <w:webHidden/>
              </w:rPr>
              <w:fldChar w:fldCharType="begin"/>
            </w:r>
            <w:r>
              <w:rPr>
                <w:noProof/>
                <w:webHidden/>
              </w:rPr>
              <w:instrText xml:space="preserve"> PAGEREF _Toc106894232 \h </w:instrText>
            </w:r>
            <w:r>
              <w:rPr>
                <w:noProof/>
                <w:webHidden/>
              </w:rPr>
            </w:r>
            <w:r>
              <w:rPr>
                <w:noProof/>
                <w:webHidden/>
              </w:rPr>
              <w:fldChar w:fldCharType="separate"/>
            </w:r>
            <w:r>
              <w:rPr>
                <w:noProof/>
                <w:webHidden/>
              </w:rPr>
              <w:t>3</w:t>
            </w:r>
            <w:r>
              <w:rPr>
                <w:noProof/>
                <w:webHidden/>
              </w:rPr>
              <w:fldChar w:fldCharType="end"/>
            </w:r>
          </w:hyperlink>
        </w:p>
        <w:p w14:paraId="3DF47FB1" w14:textId="4BAC19AC" w:rsidR="00D73A5F" w:rsidRDefault="00D73A5F">
          <w:pPr>
            <w:pStyle w:val="TOC3"/>
            <w:tabs>
              <w:tab w:val="right" w:leader="dot" w:pos="9016"/>
            </w:tabs>
            <w:rPr>
              <w:rFonts w:eastAsiaTheme="minorEastAsia" w:cstheme="minorBidi"/>
              <w:i w:val="0"/>
              <w:iCs w:val="0"/>
              <w:noProof/>
              <w:sz w:val="24"/>
              <w:lang w:val="en-CA" w:eastAsia="zh-CN"/>
            </w:rPr>
          </w:pPr>
          <w:hyperlink w:anchor="_Toc106894233" w:history="1">
            <w:r w:rsidRPr="008029BB">
              <w:rPr>
                <w:rStyle w:val="Hyperlink"/>
                <w:rFonts w:eastAsia="Arial"/>
                <w:b/>
                <w:bCs/>
                <w:noProof/>
              </w:rPr>
              <w:t>CHILDREN NEED ALL THE LOVE AND SUPPORT THEY CAN GET</w:t>
            </w:r>
            <w:r>
              <w:rPr>
                <w:noProof/>
                <w:webHidden/>
              </w:rPr>
              <w:tab/>
            </w:r>
            <w:r>
              <w:rPr>
                <w:noProof/>
                <w:webHidden/>
              </w:rPr>
              <w:fldChar w:fldCharType="begin"/>
            </w:r>
            <w:r>
              <w:rPr>
                <w:noProof/>
                <w:webHidden/>
              </w:rPr>
              <w:instrText xml:space="preserve"> PAGEREF _Toc106894233 \h </w:instrText>
            </w:r>
            <w:r>
              <w:rPr>
                <w:noProof/>
                <w:webHidden/>
              </w:rPr>
            </w:r>
            <w:r>
              <w:rPr>
                <w:noProof/>
                <w:webHidden/>
              </w:rPr>
              <w:fldChar w:fldCharType="separate"/>
            </w:r>
            <w:r>
              <w:rPr>
                <w:noProof/>
                <w:webHidden/>
              </w:rPr>
              <w:t>4</w:t>
            </w:r>
            <w:r>
              <w:rPr>
                <w:noProof/>
                <w:webHidden/>
              </w:rPr>
              <w:fldChar w:fldCharType="end"/>
            </w:r>
          </w:hyperlink>
        </w:p>
        <w:p w14:paraId="67D37FD7" w14:textId="62B129E4" w:rsidR="00D73A5F" w:rsidRDefault="00D73A5F">
          <w:pPr>
            <w:pStyle w:val="TOC3"/>
            <w:tabs>
              <w:tab w:val="right" w:leader="dot" w:pos="9016"/>
            </w:tabs>
            <w:rPr>
              <w:rFonts w:eastAsiaTheme="minorEastAsia" w:cstheme="minorBidi"/>
              <w:i w:val="0"/>
              <w:iCs w:val="0"/>
              <w:noProof/>
              <w:sz w:val="24"/>
              <w:lang w:val="en-CA" w:eastAsia="zh-CN"/>
            </w:rPr>
          </w:pPr>
          <w:hyperlink w:anchor="_Toc106894234" w:history="1">
            <w:r w:rsidRPr="008029BB">
              <w:rPr>
                <w:rStyle w:val="Hyperlink"/>
                <w:rFonts w:eastAsia="Arial"/>
                <w:b/>
                <w:bCs/>
                <w:noProof/>
              </w:rPr>
              <w:t>HOW THIS BOOKLET IS ORGANIZED</w:t>
            </w:r>
            <w:r>
              <w:rPr>
                <w:noProof/>
                <w:webHidden/>
              </w:rPr>
              <w:tab/>
            </w:r>
            <w:r>
              <w:rPr>
                <w:noProof/>
                <w:webHidden/>
              </w:rPr>
              <w:fldChar w:fldCharType="begin"/>
            </w:r>
            <w:r>
              <w:rPr>
                <w:noProof/>
                <w:webHidden/>
              </w:rPr>
              <w:instrText xml:space="preserve"> PAGEREF _Toc106894234 \h </w:instrText>
            </w:r>
            <w:r>
              <w:rPr>
                <w:noProof/>
                <w:webHidden/>
              </w:rPr>
            </w:r>
            <w:r>
              <w:rPr>
                <w:noProof/>
                <w:webHidden/>
              </w:rPr>
              <w:fldChar w:fldCharType="separate"/>
            </w:r>
            <w:r>
              <w:rPr>
                <w:noProof/>
                <w:webHidden/>
              </w:rPr>
              <w:t>4</w:t>
            </w:r>
            <w:r>
              <w:rPr>
                <w:noProof/>
                <w:webHidden/>
              </w:rPr>
              <w:fldChar w:fldCharType="end"/>
            </w:r>
          </w:hyperlink>
        </w:p>
        <w:p w14:paraId="37DC5371" w14:textId="237CA3FA" w:rsidR="00D73A5F" w:rsidRDefault="00D73A5F">
          <w:pPr>
            <w:pStyle w:val="TOC1"/>
            <w:tabs>
              <w:tab w:val="right" w:leader="dot" w:pos="9016"/>
            </w:tabs>
            <w:rPr>
              <w:rFonts w:eastAsiaTheme="minorEastAsia" w:cstheme="minorBidi"/>
              <w:b w:val="0"/>
              <w:bCs w:val="0"/>
              <w:caps w:val="0"/>
              <w:noProof/>
              <w:sz w:val="24"/>
              <w:lang w:val="en-CA" w:eastAsia="zh-CN"/>
            </w:rPr>
          </w:pPr>
          <w:hyperlink w:anchor="_Toc106894235" w:history="1">
            <w:r w:rsidRPr="008029BB">
              <w:rPr>
                <w:rStyle w:val="Hyperlink"/>
                <w:rFonts w:ascii="Times New Roman" w:hAnsi="Times New Roman" w:cs="Times New Roman"/>
                <w:noProof/>
              </w:rPr>
              <w:t>CHAPTER ONE – THE LAW</w:t>
            </w:r>
            <w:r>
              <w:rPr>
                <w:noProof/>
                <w:webHidden/>
              </w:rPr>
              <w:tab/>
            </w:r>
            <w:r>
              <w:rPr>
                <w:noProof/>
                <w:webHidden/>
              </w:rPr>
              <w:fldChar w:fldCharType="begin"/>
            </w:r>
            <w:r>
              <w:rPr>
                <w:noProof/>
                <w:webHidden/>
              </w:rPr>
              <w:instrText xml:space="preserve"> PAGEREF _Toc106894235 \h </w:instrText>
            </w:r>
            <w:r>
              <w:rPr>
                <w:noProof/>
                <w:webHidden/>
              </w:rPr>
            </w:r>
            <w:r>
              <w:rPr>
                <w:noProof/>
                <w:webHidden/>
              </w:rPr>
              <w:fldChar w:fldCharType="separate"/>
            </w:r>
            <w:r>
              <w:rPr>
                <w:noProof/>
                <w:webHidden/>
              </w:rPr>
              <w:t>5</w:t>
            </w:r>
            <w:r>
              <w:rPr>
                <w:noProof/>
                <w:webHidden/>
              </w:rPr>
              <w:fldChar w:fldCharType="end"/>
            </w:r>
          </w:hyperlink>
        </w:p>
        <w:p w14:paraId="1A79E4F4" w14:textId="515C5727" w:rsidR="00D73A5F" w:rsidRDefault="00D73A5F">
          <w:pPr>
            <w:pStyle w:val="TOC2"/>
            <w:tabs>
              <w:tab w:val="right" w:leader="dot" w:pos="9016"/>
            </w:tabs>
            <w:rPr>
              <w:rFonts w:eastAsiaTheme="minorEastAsia" w:cstheme="minorBidi"/>
              <w:smallCaps w:val="0"/>
              <w:noProof/>
              <w:sz w:val="24"/>
              <w:lang w:val="en-CA" w:eastAsia="zh-CN"/>
            </w:rPr>
          </w:pPr>
          <w:hyperlink w:anchor="_Toc106894236" w:history="1">
            <w:r w:rsidRPr="008029BB">
              <w:rPr>
                <w:rStyle w:val="Hyperlink"/>
                <w:noProof/>
              </w:rPr>
              <w:t>LEGISLATION</w:t>
            </w:r>
            <w:r>
              <w:rPr>
                <w:noProof/>
                <w:webHidden/>
              </w:rPr>
              <w:tab/>
            </w:r>
            <w:r>
              <w:rPr>
                <w:noProof/>
                <w:webHidden/>
              </w:rPr>
              <w:fldChar w:fldCharType="begin"/>
            </w:r>
            <w:r>
              <w:rPr>
                <w:noProof/>
                <w:webHidden/>
              </w:rPr>
              <w:instrText xml:space="preserve"> PAGEREF _Toc106894236 \h </w:instrText>
            </w:r>
            <w:r>
              <w:rPr>
                <w:noProof/>
                <w:webHidden/>
              </w:rPr>
            </w:r>
            <w:r>
              <w:rPr>
                <w:noProof/>
                <w:webHidden/>
              </w:rPr>
              <w:fldChar w:fldCharType="separate"/>
            </w:r>
            <w:r>
              <w:rPr>
                <w:noProof/>
                <w:webHidden/>
              </w:rPr>
              <w:t>5</w:t>
            </w:r>
            <w:r>
              <w:rPr>
                <w:noProof/>
                <w:webHidden/>
              </w:rPr>
              <w:fldChar w:fldCharType="end"/>
            </w:r>
          </w:hyperlink>
        </w:p>
        <w:p w14:paraId="51512261" w14:textId="49811BE3" w:rsidR="00D73A5F" w:rsidRDefault="00D73A5F">
          <w:pPr>
            <w:pStyle w:val="TOC2"/>
            <w:tabs>
              <w:tab w:val="right" w:leader="dot" w:pos="9016"/>
            </w:tabs>
            <w:rPr>
              <w:rFonts w:eastAsiaTheme="minorEastAsia" w:cstheme="minorBidi"/>
              <w:smallCaps w:val="0"/>
              <w:noProof/>
              <w:sz w:val="24"/>
              <w:lang w:val="en-CA" w:eastAsia="zh-CN"/>
            </w:rPr>
          </w:pPr>
          <w:hyperlink w:anchor="_Toc106894237" w:history="1">
            <w:r w:rsidRPr="008029BB">
              <w:rPr>
                <w:rStyle w:val="Hyperlink"/>
                <w:noProof/>
              </w:rPr>
              <w:t>BEST INTERESTS OF THE CHILD</w:t>
            </w:r>
            <w:r>
              <w:rPr>
                <w:noProof/>
                <w:webHidden/>
              </w:rPr>
              <w:tab/>
            </w:r>
            <w:r>
              <w:rPr>
                <w:noProof/>
                <w:webHidden/>
              </w:rPr>
              <w:fldChar w:fldCharType="begin"/>
            </w:r>
            <w:r>
              <w:rPr>
                <w:noProof/>
                <w:webHidden/>
              </w:rPr>
              <w:instrText xml:space="preserve"> PAGEREF _Toc106894237 \h </w:instrText>
            </w:r>
            <w:r>
              <w:rPr>
                <w:noProof/>
                <w:webHidden/>
              </w:rPr>
            </w:r>
            <w:r>
              <w:rPr>
                <w:noProof/>
                <w:webHidden/>
              </w:rPr>
              <w:fldChar w:fldCharType="separate"/>
            </w:r>
            <w:r>
              <w:rPr>
                <w:noProof/>
                <w:webHidden/>
              </w:rPr>
              <w:t>6</w:t>
            </w:r>
            <w:r>
              <w:rPr>
                <w:noProof/>
                <w:webHidden/>
              </w:rPr>
              <w:fldChar w:fldCharType="end"/>
            </w:r>
          </w:hyperlink>
        </w:p>
        <w:p w14:paraId="30A0D6DB" w14:textId="21BB49FF" w:rsidR="00D73A5F" w:rsidRDefault="00D73A5F">
          <w:pPr>
            <w:pStyle w:val="TOC2"/>
            <w:tabs>
              <w:tab w:val="right" w:leader="dot" w:pos="9016"/>
            </w:tabs>
            <w:rPr>
              <w:rFonts w:eastAsiaTheme="minorEastAsia" w:cstheme="minorBidi"/>
              <w:smallCaps w:val="0"/>
              <w:noProof/>
              <w:sz w:val="24"/>
              <w:lang w:val="en-CA" w:eastAsia="zh-CN"/>
            </w:rPr>
          </w:pPr>
          <w:hyperlink w:anchor="_Toc106894238" w:history="1">
            <w:r w:rsidRPr="008029BB">
              <w:rPr>
                <w:rStyle w:val="Hyperlink"/>
                <w:noProof/>
              </w:rPr>
              <w:t>TYPES OF ARRANGEMENTS</w:t>
            </w:r>
            <w:r>
              <w:rPr>
                <w:noProof/>
                <w:webHidden/>
              </w:rPr>
              <w:tab/>
            </w:r>
            <w:r>
              <w:rPr>
                <w:noProof/>
                <w:webHidden/>
              </w:rPr>
              <w:fldChar w:fldCharType="begin"/>
            </w:r>
            <w:r>
              <w:rPr>
                <w:noProof/>
                <w:webHidden/>
              </w:rPr>
              <w:instrText xml:space="preserve"> PAGEREF _Toc106894238 \h </w:instrText>
            </w:r>
            <w:r>
              <w:rPr>
                <w:noProof/>
                <w:webHidden/>
              </w:rPr>
            </w:r>
            <w:r>
              <w:rPr>
                <w:noProof/>
                <w:webHidden/>
              </w:rPr>
              <w:fldChar w:fldCharType="separate"/>
            </w:r>
            <w:r>
              <w:rPr>
                <w:noProof/>
                <w:webHidden/>
              </w:rPr>
              <w:t>6</w:t>
            </w:r>
            <w:r>
              <w:rPr>
                <w:noProof/>
                <w:webHidden/>
              </w:rPr>
              <w:fldChar w:fldCharType="end"/>
            </w:r>
          </w:hyperlink>
        </w:p>
        <w:p w14:paraId="255F4D74" w14:textId="188633F9" w:rsidR="00D73A5F" w:rsidRDefault="00D73A5F">
          <w:pPr>
            <w:pStyle w:val="TOC3"/>
            <w:tabs>
              <w:tab w:val="right" w:leader="dot" w:pos="9016"/>
            </w:tabs>
            <w:rPr>
              <w:rFonts w:eastAsiaTheme="minorEastAsia" w:cstheme="minorBidi"/>
              <w:i w:val="0"/>
              <w:iCs w:val="0"/>
              <w:noProof/>
              <w:sz w:val="24"/>
              <w:lang w:val="en-CA" w:eastAsia="zh-CN"/>
            </w:rPr>
          </w:pPr>
          <w:hyperlink w:anchor="_Toc106894239" w:history="1">
            <w:r w:rsidRPr="008029BB">
              <w:rPr>
                <w:rStyle w:val="Hyperlink"/>
                <w:b/>
                <w:bCs/>
                <w:noProof/>
                <w:lang w:val="en-US"/>
              </w:rPr>
              <w:t>CONTACT ORDERS</w:t>
            </w:r>
            <w:r>
              <w:rPr>
                <w:noProof/>
                <w:webHidden/>
              </w:rPr>
              <w:tab/>
            </w:r>
            <w:r>
              <w:rPr>
                <w:noProof/>
                <w:webHidden/>
              </w:rPr>
              <w:fldChar w:fldCharType="begin"/>
            </w:r>
            <w:r>
              <w:rPr>
                <w:noProof/>
                <w:webHidden/>
              </w:rPr>
              <w:instrText xml:space="preserve"> PAGEREF _Toc106894239 \h </w:instrText>
            </w:r>
            <w:r>
              <w:rPr>
                <w:noProof/>
                <w:webHidden/>
              </w:rPr>
            </w:r>
            <w:r>
              <w:rPr>
                <w:noProof/>
                <w:webHidden/>
              </w:rPr>
              <w:fldChar w:fldCharType="separate"/>
            </w:r>
            <w:r>
              <w:rPr>
                <w:noProof/>
                <w:webHidden/>
              </w:rPr>
              <w:t>6</w:t>
            </w:r>
            <w:r>
              <w:rPr>
                <w:noProof/>
                <w:webHidden/>
              </w:rPr>
              <w:fldChar w:fldCharType="end"/>
            </w:r>
          </w:hyperlink>
        </w:p>
        <w:p w14:paraId="542B0FF7" w14:textId="34CCB5E4" w:rsidR="00D73A5F" w:rsidRDefault="00D73A5F">
          <w:pPr>
            <w:pStyle w:val="TOC3"/>
            <w:tabs>
              <w:tab w:val="right" w:leader="dot" w:pos="9016"/>
            </w:tabs>
            <w:rPr>
              <w:rFonts w:eastAsiaTheme="minorEastAsia" w:cstheme="minorBidi"/>
              <w:i w:val="0"/>
              <w:iCs w:val="0"/>
              <w:noProof/>
              <w:sz w:val="24"/>
              <w:lang w:val="en-CA" w:eastAsia="zh-CN"/>
            </w:rPr>
          </w:pPr>
          <w:hyperlink w:anchor="_Toc106894240" w:history="1">
            <w:r w:rsidRPr="008029BB">
              <w:rPr>
                <w:rStyle w:val="Hyperlink"/>
                <w:b/>
                <w:bCs/>
                <w:noProof/>
                <w:lang w:val="en-US"/>
              </w:rPr>
              <w:t>GUARDIANSHIP</w:t>
            </w:r>
            <w:r>
              <w:rPr>
                <w:noProof/>
                <w:webHidden/>
              </w:rPr>
              <w:tab/>
            </w:r>
            <w:r>
              <w:rPr>
                <w:noProof/>
                <w:webHidden/>
              </w:rPr>
              <w:fldChar w:fldCharType="begin"/>
            </w:r>
            <w:r>
              <w:rPr>
                <w:noProof/>
                <w:webHidden/>
              </w:rPr>
              <w:instrText xml:space="preserve"> PAGEREF _Toc106894240 \h </w:instrText>
            </w:r>
            <w:r>
              <w:rPr>
                <w:noProof/>
                <w:webHidden/>
              </w:rPr>
            </w:r>
            <w:r>
              <w:rPr>
                <w:noProof/>
                <w:webHidden/>
              </w:rPr>
              <w:fldChar w:fldCharType="separate"/>
            </w:r>
            <w:r>
              <w:rPr>
                <w:noProof/>
                <w:webHidden/>
              </w:rPr>
              <w:t>7</w:t>
            </w:r>
            <w:r>
              <w:rPr>
                <w:noProof/>
                <w:webHidden/>
              </w:rPr>
              <w:fldChar w:fldCharType="end"/>
            </w:r>
          </w:hyperlink>
        </w:p>
        <w:p w14:paraId="131052BF" w14:textId="045AD5CB" w:rsidR="00D73A5F" w:rsidRDefault="00D73A5F">
          <w:pPr>
            <w:pStyle w:val="TOC1"/>
            <w:tabs>
              <w:tab w:val="right" w:leader="dot" w:pos="9016"/>
            </w:tabs>
            <w:rPr>
              <w:rFonts w:eastAsiaTheme="minorEastAsia" w:cstheme="minorBidi"/>
              <w:b w:val="0"/>
              <w:bCs w:val="0"/>
              <w:caps w:val="0"/>
              <w:noProof/>
              <w:sz w:val="24"/>
              <w:lang w:val="en-CA" w:eastAsia="zh-CN"/>
            </w:rPr>
          </w:pPr>
          <w:hyperlink w:anchor="_Toc106894241" w:history="1">
            <w:r w:rsidRPr="008029BB">
              <w:rPr>
                <w:rStyle w:val="Hyperlink"/>
                <w:rFonts w:ascii="Times New Roman" w:hAnsi="Times New Roman" w:cs="Times New Roman"/>
                <w:noProof/>
              </w:rPr>
              <w:t>CHAPTER TWO – CHILD PROTECTION DECISIONS</w:t>
            </w:r>
            <w:r>
              <w:rPr>
                <w:noProof/>
                <w:webHidden/>
              </w:rPr>
              <w:tab/>
            </w:r>
            <w:r>
              <w:rPr>
                <w:noProof/>
                <w:webHidden/>
              </w:rPr>
              <w:fldChar w:fldCharType="begin"/>
            </w:r>
            <w:r>
              <w:rPr>
                <w:noProof/>
                <w:webHidden/>
              </w:rPr>
              <w:instrText xml:space="preserve"> PAGEREF _Toc106894241 \h </w:instrText>
            </w:r>
            <w:r>
              <w:rPr>
                <w:noProof/>
                <w:webHidden/>
              </w:rPr>
            </w:r>
            <w:r>
              <w:rPr>
                <w:noProof/>
                <w:webHidden/>
              </w:rPr>
              <w:fldChar w:fldCharType="separate"/>
            </w:r>
            <w:r>
              <w:rPr>
                <w:noProof/>
                <w:webHidden/>
              </w:rPr>
              <w:t>9</w:t>
            </w:r>
            <w:r>
              <w:rPr>
                <w:noProof/>
                <w:webHidden/>
              </w:rPr>
              <w:fldChar w:fldCharType="end"/>
            </w:r>
          </w:hyperlink>
        </w:p>
        <w:p w14:paraId="74431EF5" w14:textId="4DF6C01B" w:rsidR="00D73A5F" w:rsidRDefault="00D73A5F">
          <w:pPr>
            <w:pStyle w:val="TOC2"/>
            <w:tabs>
              <w:tab w:val="right" w:leader="dot" w:pos="9016"/>
            </w:tabs>
            <w:rPr>
              <w:rFonts w:eastAsiaTheme="minorEastAsia" w:cstheme="minorBidi"/>
              <w:smallCaps w:val="0"/>
              <w:noProof/>
              <w:sz w:val="24"/>
              <w:lang w:val="en-CA" w:eastAsia="zh-CN"/>
            </w:rPr>
          </w:pPr>
          <w:hyperlink w:anchor="_Toc106894242" w:history="1">
            <w:r w:rsidRPr="008029BB">
              <w:rPr>
                <w:rStyle w:val="Hyperlink"/>
                <w:noProof/>
              </w:rPr>
              <w:t>IF A CHILD IS IN NEED OF PROTECTION</w:t>
            </w:r>
            <w:r>
              <w:rPr>
                <w:noProof/>
                <w:webHidden/>
              </w:rPr>
              <w:tab/>
            </w:r>
            <w:r>
              <w:rPr>
                <w:noProof/>
                <w:webHidden/>
              </w:rPr>
              <w:fldChar w:fldCharType="begin"/>
            </w:r>
            <w:r>
              <w:rPr>
                <w:noProof/>
                <w:webHidden/>
              </w:rPr>
              <w:instrText xml:space="preserve"> PAGEREF _Toc106894242 \h </w:instrText>
            </w:r>
            <w:r>
              <w:rPr>
                <w:noProof/>
                <w:webHidden/>
              </w:rPr>
            </w:r>
            <w:r>
              <w:rPr>
                <w:noProof/>
                <w:webHidden/>
              </w:rPr>
              <w:fldChar w:fldCharType="separate"/>
            </w:r>
            <w:r>
              <w:rPr>
                <w:noProof/>
                <w:webHidden/>
              </w:rPr>
              <w:t>9</w:t>
            </w:r>
            <w:r>
              <w:rPr>
                <w:noProof/>
                <w:webHidden/>
              </w:rPr>
              <w:fldChar w:fldCharType="end"/>
            </w:r>
          </w:hyperlink>
        </w:p>
        <w:p w14:paraId="4E079856" w14:textId="6CB465EA" w:rsidR="00D73A5F" w:rsidRDefault="00D73A5F">
          <w:pPr>
            <w:pStyle w:val="TOC2"/>
            <w:tabs>
              <w:tab w:val="right" w:leader="dot" w:pos="9016"/>
            </w:tabs>
            <w:rPr>
              <w:rFonts w:eastAsiaTheme="minorEastAsia" w:cstheme="minorBidi"/>
              <w:smallCaps w:val="0"/>
              <w:noProof/>
              <w:sz w:val="24"/>
              <w:lang w:val="en-CA" w:eastAsia="zh-CN"/>
            </w:rPr>
          </w:pPr>
          <w:hyperlink w:anchor="_Toc106894243" w:history="1">
            <w:r w:rsidRPr="008029BB">
              <w:rPr>
                <w:rStyle w:val="Hyperlink"/>
                <w:noProof/>
              </w:rPr>
              <w:t>IF A CHILD HAS BEEN TAKEN INTO PROTECTIVE CARE</w:t>
            </w:r>
            <w:r>
              <w:rPr>
                <w:noProof/>
                <w:webHidden/>
              </w:rPr>
              <w:tab/>
            </w:r>
            <w:r>
              <w:rPr>
                <w:noProof/>
                <w:webHidden/>
              </w:rPr>
              <w:fldChar w:fldCharType="begin"/>
            </w:r>
            <w:r>
              <w:rPr>
                <w:noProof/>
                <w:webHidden/>
              </w:rPr>
              <w:instrText xml:space="preserve"> PAGEREF _Toc106894243 \h </w:instrText>
            </w:r>
            <w:r>
              <w:rPr>
                <w:noProof/>
                <w:webHidden/>
              </w:rPr>
            </w:r>
            <w:r>
              <w:rPr>
                <w:noProof/>
                <w:webHidden/>
              </w:rPr>
              <w:fldChar w:fldCharType="separate"/>
            </w:r>
            <w:r>
              <w:rPr>
                <w:noProof/>
                <w:webHidden/>
              </w:rPr>
              <w:t>10</w:t>
            </w:r>
            <w:r>
              <w:rPr>
                <w:noProof/>
                <w:webHidden/>
              </w:rPr>
              <w:fldChar w:fldCharType="end"/>
            </w:r>
          </w:hyperlink>
        </w:p>
        <w:p w14:paraId="146BF47C" w14:textId="79594229" w:rsidR="00D73A5F" w:rsidRDefault="00D73A5F">
          <w:pPr>
            <w:pStyle w:val="TOC2"/>
            <w:tabs>
              <w:tab w:val="right" w:leader="dot" w:pos="9016"/>
            </w:tabs>
            <w:rPr>
              <w:rFonts w:eastAsiaTheme="minorEastAsia" w:cstheme="minorBidi"/>
              <w:smallCaps w:val="0"/>
              <w:noProof/>
              <w:sz w:val="24"/>
              <w:lang w:val="en-CA" w:eastAsia="zh-CN"/>
            </w:rPr>
          </w:pPr>
          <w:hyperlink w:anchor="_Toc106894244" w:history="1">
            <w:r w:rsidRPr="008029BB">
              <w:rPr>
                <w:rStyle w:val="Hyperlink"/>
                <w:rFonts w:eastAsia="Arial"/>
                <w:noProof/>
              </w:rPr>
              <w:t>WHAT HAPPENS AFTER A CHILD IS TAKEN INTO CARE</w:t>
            </w:r>
            <w:r>
              <w:rPr>
                <w:noProof/>
                <w:webHidden/>
              </w:rPr>
              <w:tab/>
            </w:r>
            <w:r>
              <w:rPr>
                <w:noProof/>
                <w:webHidden/>
              </w:rPr>
              <w:fldChar w:fldCharType="begin"/>
            </w:r>
            <w:r>
              <w:rPr>
                <w:noProof/>
                <w:webHidden/>
              </w:rPr>
              <w:instrText xml:space="preserve"> PAGEREF _Toc106894244 \h </w:instrText>
            </w:r>
            <w:r>
              <w:rPr>
                <w:noProof/>
                <w:webHidden/>
              </w:rPr>
            </w:r>
            <w:r>
              <w:rPr>
                <w:noProof/>
                <w:webHidden/>
              </w:rPr>
              <w:fldChar w:fldCharType="separate"/>
            </w:r>
            <w:r>
              <w:rPr>
                <w:noProof/>
                <w:webHidden/>
              </w:rPr>
              <w:t>10</w:t>
            </w:r>
            <w:r>
              <w:rPr>
                <w:noProof/>
                <w:webHidden/>
              </w:rPr>
              <w:fldChar w:fldCharType="end"/>
            </w:r>
          </w:hyperlink>
        </w:p>
        <w:p w14:paraId="0C8EF957" w14:textId="7D2BFDCF" w:rsidR="00D73A5F" w:rsidRDefault="00D73A5F">
          <w:pPr>
            <w:pStyle w:val="TOC2"/>
            <w:tabs>
              <w:tab w:val="right" w:leader="dot" w:pos="9016"/>
            </w:tabs>
            <w:rPr>
              <w:rFonts w:eastAsiaTheme="minorEastAsia" w:cstheme="minorBidi"/>
              <w:smallCaps w:val="0"/>
              <w:noProof/>
              <w:sz w:val="24"/>
              <w:lang w:val="en-CA" w:eastAsia="zh-CN"/>
            </w:rPr>
          </w:pPr>
          <w:hyperlink w:anchor="_Toc106894245" w:history="1">
            <w:r w:rsidRPr="008029BB">
              <w:rPr>
                <w:rStyle w:val="Hyperlink"/>
                <w:noProof/>
              </w:rPr>
              <w:t>TYPES OF ARRANGEMENTS</w:t>
            </w:r>
            <w:r>
              <w:rPr>
                <w:noProof/>
                <w:webHidden/>
              </w:rPr>
              <w:tab/>
            </w:r>
            <w:r>
              <w:rPr>
                <w:noProof/>
                <w:webHidden/>
              </w:rPr>
              <w:fldChar w:fldCharType="begin"/>
            </w:r>
            <w:r>
              <w:rPr>
                <w:noProof/>
                <w:webHidden/>
              </w:rPr>
              <w:instrText xml:space="preserve"> PAGEREF _Toc106894245 \h </w:instrText>
            </w:r>
            <w:r>
              <w:rPr>
                <w:noProof/>
                <w:webHidden/>
              </w:rPr>
            </w:r>
            <w:r>
              <w:rPr>
                <w:noProof/>
                <w:webHidden/>
              </w:rPr>
              <w:fldChar w:fldCharType="separate"/>
            </w:r>
            <w:r>
              <w:rPr>
                <w:noProof/>
                <w:webHidden/>
              </w:rPr>
              <w:t>11</w:t>
            </w:r>
            <w:r>
              <w:rPr>
                <w:noProof/>
                <w:webHidden/>
              </w:rPr>
              <w:fldChar w:fldCharType="end"/>
            </w:r>
          </w:hyperlink>
        </w:p>
        <w:p w14:paraId="64002C3C" w14:textId="0E1224F8" w:rsidR="00D73A5F" w:rsidRDefault="00D73A5F">
          <w:pPr>
            <w:pStyle w:val="TOC3"/>
            <w:tabs>
              <w:tab w:val="right" w:leader="dot" w:pos="9016"/>
            </w:tabs>
            <w:rPr>
              <w:rFonts w:eastAsiaTheme="minorEastAsia" w:cstheme="minorBidi"/>
              <w:i w:val="0"/>
              <w:iCs w:val="0"/>
              <w:noProof/>
              <w:sz w:val="24"/>
              <w:lang w:val="en-CA" w:eastAsia="zh-CN"/>
            </w:rPr>
          </w:pPr>
          <w:hyperlink w:anchor="_Toc106894246" w:history="1">
            <w:r w:rsidRPr="008029BB">
              <w:rPr>
                <w:rStyle w:val="Hyperlink"/>
                <w:rFonts w:eastAsia="Arial"/>
                <w:b/>
                <w:bCs/>
                <w:noProof/>
              </w:rPr>
              <w:t>ACCESS AGREEMENTS</w:t>
            </w:r>
            <w:r>
              <w:rPr>
                <w:noProof/>
                <w:webHidden/>
              </w:rPr>
              <w:tab/>
            </w:r>
            <w:r>
              <w:rPr>
                <w:noProof/>
                <w:webHidden/>
              </w:rPr>
              <w:fldChar w:fldCharType="begin"/>
            </w:r>
            <w:r>
              <w:rPr>
                <w:noProof/>
                <w:webHidden/>
              </w:rPr>
              <w:instrText xml:space="preserve"> PAGEREF _Toc106894246 \h </w:instrText>
            </w:r>
            <w:r>
              <w:rPr>
                <w:noProof/>
                <w:webHidden/>
              </w:rPr>
            </w:r>
            <w:r>
              <w:rPr>
                <w:noProof/>
                <w:webHidden/>
              </w:rPr>
              <w:fldChar w:fldCharType="separate"/>
            </w:r>
            <w:r>
              <w:rPr>
                <w:noProof/>
                <w:webHidden/>
              </w:rPr>
              <w:t>11</w:t>
            </w:r>
            <w:r>
              <w:rPr>
                <w:noProof/>
                <w:webHidden/>
              </w:rPr>
              <w:fldChar w:fldCharType="end"/>
            </w:r>
          </w:hyperlink>
        </w:p>
        <w:p w14:paraId="75ADEB63" w14:textId="3D0640A8" w:rsidR="00D73A5F" w:rsidRDefault="00D73A5F">
          <w:pPr>
            <w:pStyle w:val="TOC3"/>
            <w:tabs>
              <w:tab w:val="right" w:leader="dot" w:pos="9016"/>
            </w:tabs>
            <w:rPr>
              <w:rFonts w:eastAsiaTheme="minorEastAsia" w:cstheme="minorBidi"/>
              <w:i w:val="0"/>
              <w:iCs w:val="0"/>
              <w:noProof/>
              <w:sz w:val="24"/>
              <w:lang w:val="en-CA" w:eastAsia="zh-CN"/>
            </w:rPr>
          </w:pPr>
          <w:hyperlink w:anchor="_Toc106894247" w:history="1">
            <w:r w:rsidRPr="008029BB">
              <w:rPr>
                <w:rStyle w:val="Hyperlink"/>
                <w:rFonts w:eastAsia="Arial"/>
                <w:b/>
                <w:bCs/>
                <w:noProof/>
              </w:rPr>
              <w:t>ACCESS ORDERS</w:t>
            </w:r>
            <w:r>
              <w:rPr>
                <w:noProof/>
                <w:webHidden/>
              </w:rPr>
              <w:tab/>
            </w:r>
            <w:r>
              <w:rPr>
                <w:noProof/>
                <w:webHidden/>
              </w:rPr>
              <w:fldChar w:fldCharType="begin"/>
            </w:r>
            <w:r>
              <w:rPr>
                <w:noProof/>
                <w:webHidden/>
              </w:rPr>
              <w:instrText xml:space="preserve"> PAGEREF _Toc106894247 \h </w:instrText>
            </w:r>
            <w:r>
              <w:rPr>
                <w:noProof/>
                <w:webHidden/>
              </w:rPr>
            </w:r>
            <w:r>
              <w:rPr>
                <w:noProof/>
                <w:webHidden/>
              </w:rPr>
              <w:fldChar w:fldCharType="separate"/>
            </w:r>
            <w:r>
              <w:rPr>
                <w:noProof/>
                <w:webHidden/>
              </w:rPr>
              <w:t>12</w:t>
            </w:r>
            <w:r>
              <w:rPr>
                <w:noProof/>
                <w:webHidden/>
              </w:rPr>
              <w:fldChar w:fldCharType="end"/>
            </w:r>
          </w:hyperlink>
        </w:p>
        <w:p w14:paraId="2C2C1CE4" w14:textId="6E260272" w:rsidR="00D73A5F" w:rsidRDefault="00D73A5F">
          <w:pPr>
            <w:pStyle w:val="TOC3"/>
            <w:tabs>
              <w:tab w:val="right" w:leader="dot" w:pos="9016"/>
            </w:tabs>
            <w:rPr>
              <w:rFonts w:eastAsiaTheme="minorEastAsia" w:cstheme="minorBidi"/>
              <w:i w:val="0"/>
              <w:iCs w:val="0"/>
              <w:noProof/>
              <w:sz w:val="24"/>
              <w:lang w:val="en-CA" w:eastAsia="zh-CN"/>
            </w:rPr>
          </w:pPr>
          <w:hyperlink w:anchor="_Toc106894248" w:history="1">
            <w:r w:rsidRPr="008029BB">
              <w:rPr>
                <w:rStyle w:val="Hyperlink"/>
                <w:b/>
                <w:bCs/>
                <w:noProof/>
              </w:rPr>
              <w:t>KINSHIP CARE</w:t>
            </w:r>
            <w:r>
              <w:rPr>
                <w:noProof/>
                <w:webHidden/>
              </w:rPr>
              <w:tab/>
            </w:r>
            <w:r>
              <w:rPr>
                <w:noProof/>
                <w:webHidden/>
              </w:rPr>
              <w:fldChar w:fldCharType="begin"/>
            </w:r>
            <w:r>
              <w:rPr>
                <w:noProof/>
                <w:webHidden/>
              </w:rPr>
              <w:instrText xml:space="preserve"> PAGEREF _Toc106894248 \h </w:instrText>
            </w:r>
            <w:r>
              <w:rPr>
                <w:noProof/>
                <w:webHidden/>
              </w:rPr>
            </w:r>
            <w:r>
              <w:rPr>
                <w:noProof/>
                <w:webHidden/>
              </w:rPr>
              <w:fldChar w:fldCharType="separate"/>
            </w:r>
            <w:r>
              <w:rPr>
                <w:noProof/>
                <w:webHidden/>
              </w:rPr>
              <w:t>12</w:t>
            </w:r>
            <w:r>
              <w:rPr>
                <w:noProof/>
                <w:webHidden/>
              </w:rPr>
              <w:fldChar w:fldCharType="end"/>
            </w:r>
          </w:hyperlink>
        </w:p>
        <w:p w14:paraId="335D2E45" w14:textId="5B13D789" w:rsidR="00D73A5F" w:rsidRDefault="00D73A5F">
          <w:pPr>
            <w:pStyle w:val="TOC3"/>
            <w:tabs>
              <w:tab w:val="right" w:leader="dot" w:pos="9016"/>
            </w:tabs>
            <w:rPr>
              <w:rFonts w:eastAsiaTheme="minorEastAsia" w:cstheme="minorBidi"/>
              <w:i w:val="0"/>
              <w:iCs w:val="0"/>
              <w:noProof/>
              <w:sz w:val="24"/>
              <w:lang w:val="en-CA" w:eastAsia="zh-CN"/>
            </w:rPr>
          </w:pPr>
          <w:hyperlink w:anchor="_Toc106894249" w:history="1">
            <w:r w:rsidRPr="008029BB">
              <w:rPr>
                <w:rStyle w:val="Hyperlink"/>
                <w:b/>
                <w:bCs/>
                <w:noProof/>
              </w:rPr>
              <w:t>PRIVATE GUARDIANSHIP ORDERS</w:t>
            </w:r>
            <w:r>
              <w:rPr>
                <w:noProof/>
                <w:webHidden/>
              </w:rPr>
              <w:tab/>
            </w:r>
            <w:r>
              <w:rPr>
                <w:noProof/>
                <w:webHidden/>
              </w:rPr>
              <w:fldChar w:fldCharType="begin"/>
            </w:r>
            <w:r>
              <w:rPr>
                <w:noProof/>
                <w:webHidden/>
              </w:rPr>
              <w:instrText xml:space="preserve"> PAGEREF _Toc106894249 \h </w:instrText>
            </w:r>
            <w:r>
              <w:rPr>
                <w:noProof/>
                <w:webHidden/>
              </w:rPr>
            </w:r>
            <w:r>
              <w:rPr>
                <w:noProof/>
                <w:webHidden/>
              </w:rPr>
              <w:fldChar w:fldCharType="separate"/>
            </w:r>
            <w:r>
              <w:rPr>
                <w:noProof/>
                <w:webHidden/>
              </w:rPr>
              <w:t>12</w:t>
            </w:r>
            <w:r>
              <w:rPr>
                <w:noProof/>
                <w:webHidden/>
              </w:rPr>
              <w:fldChar w:fldCharType="end"/>
            </w:r>
          </w:hyperlink>
        </w:p>
        <w:p w14:paraId="18C4E5EF" w14:textId="1BFC08A7" w:rsidR="00D73A5F" w:rsidRDefault="00D73A5F">
          <w:pPr>
            <w:pStyle w:val="TOC1"/>
            <w:tabs>
              <w:tab w:val="right" w:leader="dot" w:pos="9016"/>
            </w:tabs>
            <w:rPr>
              <w:rFonts w:eastAsiaTheme="minorEastAsia" w:cstheme="minorBidi"/>
              <w:b w:val="0"/>
              <w:bCs w:val="0"/>
              <w:caps w:val="0"/>
              <w:noProof/>
              <w:sz w:val="24"/>
              <w:lang w:val="en-CA" w:eastAsia="zh-CN"/>
            </w:rPr>
          </w:pPr>
          <w:hyperlink w:anchor="_Toc106894250" w:history="1">
            <w:r w:rsidRPr="008029BB">
              <w:rPr>
                <w:rStyle w:val="Hyperlink"/>
                <w:rFonts w:ascii="Times New Roman" w:hAnsi="Times New Roman" w:cs="Times New Roman"/>
                <w:noProof/>
              </w:rPr>
              <w:t>CHAPTER THREE – AVOIDING ALIENATION</w:t>
            </w:r>
            <w:r>
              <w:rPr>
                <w:noProof/>
                <w:webHidden/>
              </w:rPr>
              <w:tab/>
            </w:r>
            <w:r>
              <w:rPr>
                <w:noProof/>
                <w:webHidden/>
              </w:rPr>
              <w:fldChar w:fldCharType="begin"/>
            </w:r>
            <w:r>
              <w:rPr>
                <w:noProof/>
                <w:webHidden/>
              </w:rPr>
              <w:instrText xml:space="preserve"> PAGEREF _Toc106894250 \h </w:instrText>
            </w:r>
            <w:r>
              <w:rPr>
                <w:noProof/>
                <w:webHidden/>
              </w:rPr>
            </w:r>
            <w:r>
              <w:rPr>
                <w:noProof/>
                <w:webHidden/>
              </w:rPr>
              <w:fldChar w:fldCharType="separate"/>
            </w:r>
            <w:r>
              <w:rPr>
                <w:noProof/>
                <w:webHidden/>
              </w:rPr>
              <w:t>14</w:t>
            </w:r>
            <w:r>
              <w:rPr>
                <w:noProof/>
                <w:webHidden/>
              </w:rPr>
              <w:fldChar w:fldCharType="end"/>
            </w:r>
          </w:hyperlink>
        </w:p>
        <w:p w14:paraId="54B5C5A2" w14:textId="0D9485B2" w:rsidR="00D73A5F" w:rsidRDefault="00D73A5F">
          <w:pPr>
            <w:pStyle w:val="TOC2"/>
            <w:tabs>
              <w:tab w:val="right" w:leader="dot" w:pos="9016"/>
            </w:tabs>
            <w:rPr>
              <w:rFonts w:eastAsiaTheme="minorEastAsia" w:cstheme="minorBidi"/>
              <w:smallCaps w:val="0"/>
              <w:noProof/>
              <w:sz w:val="24"/>
              <w:lang w:val="en-CA" w:eastAsia="zh-CN"/>
            </w:rPr>
          </w:pPr>
          <w:hyperlink w:anchor="_Toc106894251" w:history="1">
            <w:r w:rsidRPr="008029BB">
              <w:rPr>
                <w:rStyle w:val="Hyperlink"/>
                <w:noProof/>
              </w:rPr>
              <w:t>THE POSITIVE PREVENTATIVE APPROACH</w:t>
            </w:r>
            <w:r>
              <w:rPr>
                <w:noProof/>
                <w:webHidden/>
              </w:rPr>
              <w:tab/>
            </w:r>
            <w:r>
              <w:rPr>
                <w:noProof/>
                <w:webHidden/>
              </w:rPr>
              <w:fldChar w:fldCharType="begin"/>
            </w:r>
            <w:r>
              <w:rPr>
                <w:noProof/>
                <w:webHidden/>
              </w:rPr>
              <w:instrText xml:space="preserve"> PAGEREF _Toc106894251 \h </w:instrText>
            </w:r>
            <w:r>
              <w:rPr>
                <w:noProof/>
                <w:webHidden/>
              </w:rPr>
            </w:r>
            <w:r>
              <w:rPr>
                <w:noProof/>
                <w:webHidden/>
              </w:rPr>
              <w:fldChar w:fldCharType="separate"/>
            </w:r>
            <w:r>
              <w:rPr>
                <w:noProof/>
                <w:webHidden/>
              </w:rPr>
              <w:t>14</w:t>
            </w:r>
            <w:r>
              <w:rPr>
                <w:noProof/>
                <w:webHidden/>
              </w:rPr>
              <w:fldChar w:fldCharType="end"/>
            </w:r>
          </w:hyperlink>
        </w:p>
        <w:p w14:paraId="5C6BC073" w14:textId="4D37ADF7" w:rsidR="00D73A5F" w:rsidRDefault="00D73A5F">
          <w:pPr>
            <w:pStyle w:val="TOC2"/>
            <w:tabs>
              <w:tab w:val="right" w:leader="dot" w:pos="9016"/>
            </w:tabs>
            <w:rPr>
              <w:rFonts w:eastAsiaTheme="minorEastAsia" w:cstheme="minorBidi"/>
              <w:smallCaps w:val="0"/>
              <w:noProof/>
              <w:sz w:val="24"/>
              <w:lang w:val="en-CA" w:eastAsia="zh-CN"/>
            </w:rPr>
          </w:pPr>
          <w:hyperlink w:anchor="_Toc106894252" w:history="1">
            <w:r w:rsidRPr="008029BB">
              <w:rPr>
                <w:rStyle w:val="Hyperlink"/>
                <w:rFonts w:eastAsia="Arial"/>
                <w:noProof/>
              </w:rPr>
              <w:t>STRATEGIES WHEN THE PARENTS’ RELATIONSHIP BREAKS DOWN</w:t>
            </w:r>
            <w:r>
              <w:rPr>
                <w:noProof/>
                <w:webHidden/>
              </w:rPr>
              <w:tab/>
            </w:r>
            <w:r>
              <w:rPr>
                <w:noProof/>
                <w:webHidden/>
              </w:rPr>
              <w:fldChar w:fldCharType="begin"/>
            </w:r>
            <w:r>
              <w:rPr>
                <w:noProof/>
                <w:webHidden/>
              </w:rPr>
              <w:instrText xml:space="preserve"> PAGEREF _Toc106894252 \h </w:instrText>
            </w:r>
            <w:r>
              <w:rPr>
                <w:noProof/>
                <w:webHidden/>
              </w:rPr>
            </w:r>
            <w:r>
              <w:rPr>
                <w:noProof/>
                <w:webHidden/>
              </w:rPr>
              <w:fldChar w:fldCharType="separate"/>
            </w:r>
            <w:r>
              <w:rPr>
                <w:noProof/>
                <w:webHidden/>
              </w:rPr>
              <w:t>15</w:t>
            </w:r>
            <w:r>
              <w:rPr>
                <w:noProof/>
                <w:webHidden/>
              </w:rPr>
              <w:fldChar w:fldCharType="end"/>
            </w:r>
          </w:hyperlink>
        </w:p>
        <w:p w14:paraId="2CC2EB7F" w14:textId="5ADA2A4C" w:rsidR="00D73A5F" w:rsidRDefault="00D73A5F">
          <w:pPr>
            <w:pStyle w:val="TOC2"/>
            <w:tabs>
              <w:tab w:val="right" w:leader="dot" w:pos="9016"/>
            </w:tabs>
            <w:rPr>
              <w:rFonts w:eastAsiaTheme="minorEastAsia" w:cstheme="minorBidi"/>
              <w:smallCaps w:val="0"/>
              <w:noProof/>
              <w:sz w:val="24"/>
              <w:lang w:val="en-CA" w:eastAsia="zh-CN"/>
            </w:rPr>
          </w:pPr>
          <w:hyperlink w:anchor="_Toc106894253" w:history="1">
            <w:r w:rsidRPr="008029BB">
              <w:rPr>
                <w:rStyle w:val="Hyperlink"/>
                <w:rFonts w:eastAsia="Arial"/>
                <w:noProof/>
              </w:rPr>
              <w:t>LEGAL HELP IN YOUR COMMUNITY</w:t>
            </w:r>
            <w:r>
              <w:rPr>
                <w:noProof/>
                <w:webHidden/>
              </w:rPr>
              <w:tab/>
            </w:r>
            <w:r>
              <w:rPr>
                <w:noProof/>
                <w:webHidden/>
              </w:rPr>
              <w:fldChar w:fldCharType="begin"/>
            </w:r>
            <w:r>
              <w:rPr>
                <w:noProof/>
                <w:webHidden/>
              </w:rPr>
              <w:instrText xml:space="preserve"> PAGEREF _Toc106894253 \h </w:instrText>
            </w:r>
            <w:r>
              <w:rPr>
                <w:noProof/>
                <w:webHidden/>
              </w:rPr>
            </w:r>
            <w:r>
              <w:rPr>
                <w:noProof/>
                <w:webHidden/>
              </w:rPr>
              <w:fldChar w:fldCharType="separate"/>
            </w:r>
            <w:r>
              <w:rPr>
                <w:noProof/>
                <w:webHidden/>
              </w:rPr>
              <w:t>16</w:t>
            </w:r>
            <w:r>
              <w:rPr>
                <w:noProof/>
                <w:webHidden/>
              </w:rPr>
              <w:fldChar w:fldCharType="end"/>
            </w:r>
          </w:hyperlink>
        </w:p>
        <w:p w14:paraId="4CD13A4F" w14:textId="036FE1D9" w:rsidR="00D73A5F" w:rsidRDefault="00D73A5F">
          <w:pPr>
            <w:pStyle w:val="TOC3"/>
            <w:tabs>
              <w:tab w:val="right" w:leader="dot" w:pos="9016"/>
            </w:tabs>
            <w:rPr>
              <w:rFonts w:eastAsiaTheme="minorEastAsia" w:cstheme="minorBidi"/>
              <w:i w:val="0"/>
              <w:iCs w:val="0"/>
              <w:noProof/>
              <w:sz w:val="24"/>
              <w:lang w:val="en-CA" w:eastAsia="zh-CN"/>
            </w:rPr>
          </w:pPr>
          <w:hyperlink w:anchor="_Toc106894254" w:history="1">
            <w:r w:rsidRPr="008029BB">
              <w:rPr>
                <w:rStyle w:val="Hyperlink"/>
                <w:rFonts w:eastAsia="Arial"/>
                <w:b/>
                <w:bCs/>
                <w:noProof/>
              </w:rPr>
              <w:t>MEDIATION</w:t>
            </w:r>
            <w:r>
              <w:rPr>
                <w:noProof/>
                <w:webHidden/>
              </w:rPr>
              <w:tab/>
            </w:r>
            <w:r>
              <w:rPr>
                <w:noProof/>
                <w:webHidden/>
              </w:rPr>
              <w:fldChar w:fldCharType="begin"/>
            </w:r>
            <w:r>
              <w:rPr>
                <w:noProof/>
                <w:webHidden/>
              </w:rPr>
              <w:instrText xml:space="preserve"> PAGEREF _Toc106894254 \h </w:instrText>
            </w:r>
            <w:r>
              <w:rPr>
                <w:noProof/>
                <w:webHidden/>
              </w:rPr>
            </w:r>
            <w:r>
              <w:rPr>
                <w:noProof/>
                <w:webHidden/>
              </w:rPr>
              <w:fldChar w:fldCharType="separate"/>
            </w:r>
            <w:r>
              <w:rPr>
                <w:noProof/>
                <w:webHidden/>
              </w:rPr>
              <w:t>17</w:t>
            </w:r>
            <w:r>
              <w:rPr>
                <w:noProof/>
                <w:webHidden/>
              </w:rPr>
              <w:fldChar w:fldCharType="end"/>
            </w:r>
          </w:hyperlink>
        </w:p>
        <w:p w14:paraId="11B6B401" w14:textId="492CBB1E" w:rsidR="00D73A5F" w:rsidRDefault="00D73A5F">
          <w:pPr>
            <w:pStyle w:val="TOC3"/>
            <w:tabs>
              <w:tab w:val="right" w:leader="dot" w:pos="9016"/>
            </w:tabs>
            <w:rPr>
              <w:rFonts w:eastAsiaTheme="minorEastAsia" w:cstheme="minorBidi"/>
              <w:i w:val="0"/>
              <w:iCs w:val="0"/>
              <w:noProof/>
              <w:sz w:val="24"/>
              <w:lang w:val="en-CA" w:eastAsia="zh-CN"/>
            </w:rPr>
          </w:pPr>
          <w:hyperlink w:anchor="_Toc106894255" w:history="1">
            <w:r w:rsidRPr="008029BB">
              <w:rPr>
                <w:rStyle w:val="Hyperlink"/>
                <w:rFonts w:eastAsia="Arial"/>
                <w:b/>
                <w:bCs/>
                <w:noProof/>
              </w:rPr>
              <w:t>CONCILIATION</w:t>
            </w:r>
            <w:r>
              <w:rPr>
                <w:noProof/>
                <w:webHidden/>
              </w:rPr>
              <w:tab/>
            </w:r>
            <w:r>
              <w:rPr>
                <w:noProof/>
                <w:webHidden/>
              </w:rPr>
              <w:fldChar w:fldCharType="begin"/>
            </w:r>
            <w:r>
              <w:rPr>
                <w:noProof/>
                <w:webHidden/>
              </w:rPr>
              <w:instrText xml:space="preserve"> PAGEREF _Toc106894255 \h </w:instrText>
            </w:r>
            <w:r>
              <w:rPr>
                <w:noProof/>
                <w:webHidden/>
              </w:rPr>
            </w:r>
            <w:r>
              <w:rPr>
                <w:noProof/>
                <w:webHidden/>
              </w:rPr>
              <w:fldChar w:fldCharType="separate"/>
            </w:r>
            <w:r>
              <w:rPr>
                <w:noProof/>
                <w:webHidden/>
              </w:rPr>
              <w:t>17</w:t>
            </w:r>
            <w:r>
              <w:rPr>
                <w:noProof/>
                <w:webHidden/>
              </w:rPr>
              <w:fldChar w:fldCharType="end"/>
            </w:r>
          </w:hyperlink>
        </w:p>
        <w:p w14:paraId="292452E5" w14:textId="0B5E26A3" w:rsidR="00D73A5F" w:rsidRDefault="00D73A5F">
          <w:pPr>
            <w:pStyle w:val="TOC2"/>
            <w:tabs>
              <w:tab w:val="right" w:leader="dot" w:pos="9016"/>
            </w:tabs>
            <w:rPr>
              <w:rFonts w:eastAsiaTheme="minorEastAsia" w:cstheme="minorBidi"/>
              <w:smallCaps w:val="0"/>
              <w:noProof/>
              <w:sz w:val="24"/>
              <w:lang w:val="en-CA" w:eastAsia="zh-CN"/>
            </w:rPr>
          </w:pPr>
          <w:hyperlink w:anchor="_Toc106894256" w:history="1">
            <w:r w:rsidRPr="008029BB">
              <w:rPr>
                <w:rStyle w:val="Hyperlink"/>
                <w:rFonts w:eastAsia="Arial"/>
                <w:noProof/>
              </w:rPr>
              <w:t>GOING TO COURT</w:t>
            </w:r>
            <w:r>
              <w:rPr>
                <w:noProof/>
                <w:webHidden/>
              </w:rPr>
              <w:tab/>
            </w:r>
            <w:r>
              <w:rPr>
                <w:noProof/>
                <w:webHidden/>
              </w:rPr>
              <w:fldChar w:fldCharType="begin"/>
            </w:r>
            <w:r>
              <w:rPr>
                <w:noProof/>
                <w:webHidden/>
              </w:rPr>
              <w:instrText xml:space="preserve"> PAGEREF _Toc106894256 \h </w:instrText>
            </w:r>
            <w:r>
              <w:rPr>
                <w:noProof/>
                <w:webHidden/>
              </w:rPr>
            </w:r>
            <w:r>
              <w:rPr>
                <w:noProof/>
                <w:webHidden/>
              </w:rPr>
              <w:fldChar w:fldCharType="separate"/>
            </w:r>
            <w:r>
              <w:rPr>
                <w:noProof/>
                <w:webHidden/>
              </w:rPr>
              <w:t>17</w:t>
            </w:r>
            <w:r>
              <w:rPr>
                <w:noProof/>
                <w:webHidden/>
              </w:rPr>
              <w:fldChar w:fldCharType="end"/>
            </w:r>
          </w:hyperlink>
        </w:p>
        <w:p w14:paraId="718CEE6F" w14:textId="328D17AC" w:rsidR="00D73A5F" w:rsidRDefault="00D73A5F">
          <w:pPr>
            <w:pStyle w:val="TOC3"/>
            <w:tabs>
              <w:tab w:val="right" w:leader="dot" w:pos="9016"/>
            </w:tabs>
            <w:rPr>
              <w:rFonts w:eastAsiaTheme="minorEastAsia" w:cstheme="minorBidi"/>
              <w:i w:val="0"/>
              <w:iCs w:val="0"/>
              <w:noProof/>
              <w:sz w:val="24"/>
              <w:lang w:val="en-CA" w:eastAsia="zh-CN"/>
            </w:rPr>
          </w:pPr>
          <w:hyperlink w:anchor="_Toc106894257" w:history="1">
            <w:r w:rsidRPr="008029BB">
              <w:rPr>
                <w:rStyle w:val="Hyperlink"/>
                <w:rFonts w:eastAsia="Arial"/>
                <w:b/>
                <w:bCs/>
                <w:noProof/>
              </w:rPr>
              <w:t>WHICH LEVEL OF COURT DO I GO TO?</w:t>
            </w:r>
            <w:r>
              <w:rPr>
                <w:noProof/>
                <w:webHidden/>
              </w:rPr>
              <w:tab/>
            </w:r>
            <w:r>
              <w:rPr>
                <w:noProof/>
                <w:webHidden/>
              </w:rPr>
              <w:fldChar w:fldCharType="begin"/>
            </w:r>
            <w:r>
              <w:rPr>
                <w:noProof/>
                <w:webHidden/>
              </w:rPr>
              <w:instrText xml:space="preserve"> PAGEREF _Toc106894257 \h </w:instrText>
            </w:r>
            <w:r>
              <w:rPr>
                <w:noProof/>
                <w:webHidden/>
              </w:rPr>
            </w:r>
            <w:r>
              <w:rPr>
                <w:noProof/>
                <w:webHidden/>
              </w:rPr>
              <w:fldChar w:fldCharType="separate"/>
            </w:r>
            <w:r>
              <w:rPr>
                <w:noProof/>
                <w:webHidden/>
              </w:rPr>
              <w:t>18</w:t>
            </w:r>
            <w:r>
              <w:rPr>
                <w:noProof/>
                <w:webHidden/>
              </w:rPr>
              <w:fldChar w:fldCharType="end"/>
            </w:r>
          </w:hyperlink>
        </w:p>
        <w:p w14:paraId="46A410F5" w14:textId="7F605AF2" w:rsidR="00D73A5F" w:rsidRDefault="00D73A5F">
          <w:pPr>
            <w:pStyle w:val="TOC3"/>
            <w:tabs>
              <w:tab w:val="right" w:leader="dot" w:pos="9016"/>
            </w:tabs>
            <w:rPr>
              <w:rFonts w:eastAsiaTheme="minorEastAsia" w:cstheme="minorBidi"/>
              <w:i w:val="0"/>
              <w:iCs w:val="0"/>
              <w:noProof/>
              <w:sz w:val="24"/>
              <w:lang w:val="en-CA" w:eastAsia="zh-CN"/>
            </w:rPr>
          </w:pPr>
          <w:hyperlink w:anchor="_Toc106894258" w:history="1">
            <w:r w:rsidRPr="008029BB">
              <w:rPr>
                <w:rStyle w:val="Hyperlink"/>
                <w:rFonts w:eastAsia="Arial"/>
                <w:b/>
                <w:bCs/>
                <w:noProof/>
              </w:rPr>
              <w:t>HOW DO I CHANGE AN AGREEMENT OR COURT ORDER?</w:t>
            </w:r>
            <w:r>
              <w:rPr>
                <w:noProof/>
                <w:webHidden/>
              </w:rPr>
              <w:tab/>
            </w:r>
            <w:r>
              <w:rPr>
                <w:noProof/>
                <w:webHidden/>
              </w:rPr>
              <w:fldChar w:fldCharType="begin"/>
            </w:r>
            <w:r>
              <w:rPr>
                <w:noProof/>
                <w:webHidden/>
              </w:rPr>
              <w:instrText xml:space="preserve"> PAGEREF _Toc106894258 \h </w:instrText>
            </w:r>
            <w:r>
              <w:rPr>
                <w:noProof/>
                <w:webHidden/>
              </w:rPr>
            </w:r>
            <w:r>
              <w:rPr>
                <w:noProof/>
                <w:webHidden/>
              </w:rPr>
              <w:fldChar w:fldCharType="separate"/>
            </w:r>
            <w:r>
              <w:rPr>
                <w:noProof/>
                <w:webHidden/>
              </w:rPr>
              <w:t>18</w:t>
            </w:r>
            <w:r>
              <w:rPr>
                <w:noProof/>
                <w:webHidden/>
              </w:rPr>
              <w:fldChar w:fldCharType="end"/>
            </w:r>
          </w:hyperlink>
        </w:p>
        <w:p w14:paraId="1F2B71EE" w14:textId="3D8FE662" w:rsidR="00D73A5F" w:rsidRDefault="00D73A5F">
          <w:pPr>
            <w:pStyle w:val="TOC3"/>
            <w:tabs>
              <w:tab w:val="right" w:leader="dot" w:pos="9016"/>
            </w:tabs>
            <w:rPr>
              <w:rFonts w:eastAsiaTheme="minorEastAsia" w:cstheme="minorBidi"/>
              <w:i w:val="0"/>
              <w:iCs w:val="0"/>
              <w:noProof/>
              <w:sz w:val="24"/>
              <w:lang w:val="en-CA" w:eastAsia="zh-CN"/>
            </w:rPr>
          </w:pPr>
          <w:hyperlink w:anchor="_Toc106894259" w:history="1">
            <w:r w:rsidRPr="008029BB">
              <w:rPr>
                <w:rStyle w:val="Hyperlink"/>
                <w:rFonts w:eastAsia="Arial"/>
                <w:b/>
                <w:bCs/>
                <w:noProof/>
              </w:rPr>
              <w:t>ENFORCING AGREEMENTS AND ORDERS</w:t>
            </w:r>
            <w:r>
              <w:rPr>
                <w:noProof/>
                <w:webHidden/>
              </w:rPr>
              <w:tab/>
            </w:r>
            <w:r>
              <w:rPr>
                <w:noProof/>
                <w:webHidden/>
              </w:rPr>
              <w:fldChar w:fldCharType="begin"/>
            </w:r>
            <w:r>
              <w:rPr>
                <w:noProof/>
                <w:webHidden/>
              </w:rPr>
              <w:instrText xml:space="preserve"> PAGEREF _Toc106894259 \h </w:instrText>
            </w:r>
            <w:r>
              <w:rPr>
                <w:noProof/>
                <w:webHidden/>
              </w:rPr>
            </w:r>
            <w:r>
              <w:rPr>
                <w:noProof/>
                <w:webHidden/>
              </w:rPr>
              <w:fldChar w:fldCharType="separate"/>
            </w:r>
            <w:r>
              <w:rPr>
                <w:noProof/>
                <w:webHidden/>
              </w:rPr>
              <w:t>18</w:t>
            </w:r>
            <w:r>
              <w:rPr>
                <w:noProof/>
                <w:webHidden/>
              </w:rPr>
              <w:fldChar w:fldCharType="end"/>
            </w:r>
          </w:hyperlink>
        </w:p>
        <w:p w14:paraId="60BE72A7" w14:textId="6F40DD3B" w:rsidR="00D73A5F" w:rsidRDefault="00D73A5F">
          <w:pPr>
            <w:pStyle w:val="TOC1"/>
            <w:tabs>
              <w:tab w:val="right" w:leader="dot" w:pos="9016"/>
            </w:tabs>
            <w:rPr>
              <w:rFonts w:eastAsiaTheme="minorEastAsia" w:cstheme="minorBidi"/>
              <w:b w:val="0"/>
              <w:bCs w:val="0"/>
              <w:caps w:val="0"/>
              <w:noProof/>
              <w:sz w:val="24"/>
              <w:lang w:val="en-CA" w:eastAsia="zh-CN"/>
            </w:rPr>
          </w:pPr>
          <w:hyperlink w:anchor="_Toc106894260" w:history="1">
            <w:r w:rsidRPr="008029BB">
              <w:rPr>
                <w:rStyle w:val="Hyperlink"/>
                <w:rFonts w:ascii="Times New Roman" w:hAnsi="Times New Roman" w:cs="Times New Roman"/>
                <w:noProof/>
              </w:rPr>
              <w:t>CHAPTER FOUR – SUPPORTS AND ASSISTANCE</w:t>
            </w:r>
            <w:r>
              <w:rPr>
                <w:noProof/>
                <w:webHidden/>
              </w:rPr>
              <w:tab/>
            </w:r>
            <w:r>
              <w:rPr>
                <w:noProof/>
                <w:webHidden/>
              </w:rPr>
              <w:fldChar w:fldCharType="begin"/>
            </w:r>
            <w:r>
              <w:rPr>
                <w:noProof/>
                <w:webHidden/>
              </w:rPr>
              <w:instrText xml:space="preserve"> PAGEREF _Toc106894260 \h </w:instrText>
            </w:r>
            <w:r>
              <w:rPr>
                <w:noProof/>
                <w:webHidden/>
              </w:rPr>
            </w:r>
            <w:r>
              <w:rPr>
                <w:noProof/>
                <w:webHidden/>
              </w:rPr>
              <w:fldChar w:fldCharType="separate"/>
            </w:r>
            <w:r>
              <w:rPr>
                <w:noProof/>
                <w:webHidden/>
              </w:rPr>
              <w:t>19</w:t>
            </w:r>
            <w:r>
              <w:rPr>
                <w:noProof/>
                <w:webHidden/>
              </w:rPr>
              <w:fldChar w:fldCharType="end"/>
            </w:r>
          </w:hyperlink>
        </w:p>
        <w:p w14:paraId="05415D8B" w14:textId="26BE584F" w:rsidR="00D73A5F" w:rsidRDefault="00D73A5F">
          <w:pPr>
            <w:pStyle w:val="TOC2"/>
            <w:tabs>
              <w:tab w:val="right" w:leader="dot" w:pos="9016"/>
            </w:tabs>
            <w:rPr>
              <w:rFonts w:eastAsiaTheme="minorEastAsia" w:cstheme="minorBidi"/>
              <w:smallCaps w:val="0"/>
              <w:noProof/>
              <w:sz w:val="24"/>
              <w:lang w:val="en-CA" w:eastAsia="zh-CN"/>
            </w:rPr>
          </w:pPr>
          <w:hyperlink w:anchor="_Toc106894261" w:history="1">
            <w:r w:rsidRPr="008029BB">
              <w:rPr>
                <w:rStyle w:val="Hyperlink"/>
                <w:noProof/>
              </w:rPr>
              <w:t>WHERE TO GET SUPPORT &amp; INFORMATION</w:t>
            </w:r>
            <w:r>
              <w:rPr>
                <w:noProof/>
                <w:webHidden/>
              </w:rPr>
              <w:tab/>
            </w:r>
            <w:r>
              <w:rPr>
                <w:noProof/>
                <w:webHidden/>
              </w:rPr>
              <w:fldChar w:fldCharType="begin"/>
            </w:r>
            <w:r>
              <w:rPr>
                <w:noProof/>
                <w:webHidden/>
              </w:rPr>
              <w:instrText xml:space="preserve"> PAGEREF _Toc106894261 \h </w:instrText>
            </w:r>
            <w:r>
              <w:rPr>
                <w:noProof/>
                <w:webHidden/>
              </w:rPr>
            </w:r>
            <w:r>
              <w:rPr>
                <w:noProof/>
                <w:webHidden/>
              </w:rPr>
              <w:fldChar w:fldCharType="separate"/>
            </w:r>
            <w:r>
              <w:rPr>
                <w:noProof/>
                <w:webHidden/>
              </w:rPr>
              <w:t>19</w:t>
            </w:r>
            <w:r>
              <w:rPr>
                <w:noProof/>
                <w:webHidden/>
              </w:rPr>
              <w:fldChar w:fldCharType="end"/>
            </w:r>
          </w:hyperlink>
        </w:p>
        <w:p w14:paraId="37AE4E0D" w14:textId="38B2998C" w:rsidR="00D73A5F" w:rsidRDefault="00D73A5F">
          <w:pPr>
            <w:pStyle w:val="TOC2"/>
            <w:tabs>
              <w:tab w:val="right" w:leader="dot" w:pos="9016"/>
            </w:tabs>
            <w:rPr>
              <w:rFonts w:eastAsiaTheme="minorEastAsia" w:cstheme="minorBidi"/>
              <w:smallCaps w:val="0"/>
              <w:noProof/>
              <w:sz w:val="24"/>
              <w:lang w:val="en-CA" w:eastAsia="zh-CN"/>
            </w:rPr>
          </w:pPr>
          <w:hyperlink w:anchor="_Toc106894262" w:history="1">
            <w:r w:rsidRPr="008029BB">
              <w:rPr>
                <w:rStyle w:val="Hyperlink"/>
                <w:noProof/>
              </w:rPr>
              <w:t>WHERE TO GET LEGAL HELP</w:t>
            </w:r>
            <w:r>
              <w:rPr>
                <w:noProof/>
                <w:webHidden/>
              </w:rPr>
              <w:tab/>
            </w:r>
            <w:r>
              <w:rPr>
                <w:noProof/>
                <w:webHidden/>
              </w:rPr>
              <w:fldChar w:fldCharType="begin"/>
            </w:r>
            <w:r>
              <w:rPr>
                <w:noProof/>
                <w:webHidden/>
              </w:rPr>
              <w:instrText xml:space="preserve"> PAGEREF _Toc106894262 \h </w:instrText>
            </w:r>
            <w:r>
              <w:rPr>
                <w:noProof/>
                <w:webHidden/>
              </w:rPr>
            </w:r>
            <w:r>
              <w:rPr>
                <w:noProof/>
                <w:webHidden/>
              </w:rPr>
              <w:fldChar w:fldCharType="separate"/>
            </w:r>
            <w:r>
              <w:rPr>
                <w:noProof/>
                <w:webHidden/>
              </w:rPr>
              <w:t>19</w:t>
            </w:r>
            <w:r>
              <w:rPr>
                <w:noProof/>
                <w:webHidden/>
              </w:rPr>
              <w:fldChar w:fldCharType="end"/>
            </w:r>
          </w:hyperlink>
        </w:p>
        <w:p w14:paraId="1B8DB459" w14:textId="34F5172C" w:rsidR="007E64EF" w:rsidRPr="007F66F2" w:rsidRDefault="00D73A5F" w:rsidP="000938BB">
          <w:pPr>
            <w:spacing w:line="276" w:lineRule="auto"/>
            <w:rPr>
              <w:rFonts w:ascii="Times New Roman" w:hAnsi="Times New Roman" w:cs="Times New Roman"/>
            </w:rPr>
          </w:pPr>
          <w:r>
            <w:rPr>
              <w:rFonts w:ascii="Times New Roman" w:hAnsi="Times New Roman" w:cs="Times New Roman"/>
              <w:b/>
              <w:bCs/>
              <w:sz w:val="20"/>
            </w:rPr>
            <w:fldChar w:fldCharType="end"/>
          </w:r>
        </w:p>
      </w:sdtContent>
    </w:sdt>
    <w:p w14:paraId="549BE4EE" w14:textId="77777777" w:rsidR="00834153" w:rsidRPr="007F66F2" w:rsidRDefault="00834153" w:rsidP="000938BB">
      <w:pPr>
        <w:spacing w:line="276" w:lineRule="auto"/>
        <w:rPr>
          <w:rFonts w:ascii="Times New Roman" w:hAnsi="Times New Roman" w:cs="Times New Roman"/>
        </w:rPr>
        <w:sectPr w:rsidR="00834153" w:rsidRPr="007F66F2" w:rsidSect="00834153">
          <w:pgSz w:w="11906" w:h="16838"/>
          <w:pgMar w:top="1482" w:right="1440" w:bottom="989" w:left="1440" w:header="709" w:footer="709" w:gutter="0"/>
          <w:pgNumType w:start="0"/>
          <w:cols w:space="708"/>
          <w:titlePg/>
          <w:docGrid w:linePitch="360"/>
        </w:sectPr>
      </w:pPr>
    </w:p>
    <w:p w14:paraId="585A8608" w14:textId="6F249A5C" w:rsidR="00834153" w:rsidRPr="007F66F2" w:rsidRDefault="00834153" w:rsidP="000938BB">
      <w:pPr>
        <w:spacing w:line="276" w:lineRule="auto"/>
        <w:rPr>
          <w:rFonts w:ascii="Times New Roman" w:hAnsi="Times New Roman" w:cs="Times New Roman"/>
        </w:rPr>
        <w:sectPr w:rsidR="00834153" w:rsidRPr="007F66F2" w:rsidSect="00834153">
          <w:footerReference w:type="default" r:id="rId11"/>
          <w:pgSz w:w="11906" w:h="16838"/>
          <w:pgMar w:top="1482" w:right="1440" w:bottom="989" w:left="1440" w:header="709" w:footer="709" w:gutter="0"/>
          <w:pgNumType w:start="1"/>
          <w:cols w:space="708"/>
          <w:docGrid w:linePitch="360"/>
        </w:sectPr>
      </w:pPr>
    </w:p>
    <w:p w14:paraId="18A6749F" w14:textId="5307D935" w:rsidR="00157FA7" w:rsidRPr="007F66F2" w:rsidRDefault="009B08B6" w:rsidP="000938BB">
      <w:pPr>
        <w:pStyle w:val="Heading1"/>
        <w:spacing w:line="276" w:lineRule="auto"/>
        <w:rPr>
          <w:rFonts w:ascii="Times New Roman" w:hAnsi="Times New Roman" w:cs="Times New Roman"/>
          <w:b/>
          <w:bCs/>
          <w:u w:val="single"/>
        </w:rPr>
      </w:pPr>
      <w:bookmarkStart w:id="0" w:name="_Toc106894230"/>
      <w:r w:rsidRPr="007F66F2">
        <w:rPr>
          <w:rFonts w:ascii="Times New Roman" w:hAnsi="Times New Roman" w:cs="Times New Roman"/>
          <w:b/>
          <w:bCs/>
          <w:u w:val="single"/>
        </w:rPr>
        <w:t>TERMINOLOGY</w:t>
      </w:r>
      <w:bookmarkEnd w:id="0"/>
    </w:p>
    <w:p w14:paraId="166C76AC" w14:textId="77777777" w:rsidR="008020E2" w:rsidRPr="007F66F2" w:rsidRDefault="008020E2" w:rsidP="000938BB">
      <w:pPr>
        <w:spacing w:line="276" w:lineRule="auto"/>
        <w:rPr>
          <w:rFonts w:ascii="Times New Roman" w:hAnsi="Times New Roman" w:cs="Times New Roman"/>
        </w:rPr>
      </w:pPr>
    </w:p>
    <w:p w14:paraId="1F446422" w14:textId="150C830B" w:rsidR="007E64EF" w:rsidRPr="007F66F2" w:rsidRDefault="007E64EF" w:rsidP="000938BB">
      <w:pPr>
        <w:spacing w:line="276" w:lineRule="auto"/>
        <w:rPr>
          <w:rFonts w:ascii="Times New Roman" w:eastAsia="Arial" w:hAnsi="Times New Roman" w:cs="Times New Roman"/>
          <w:color w:val="000000"/>
        </w:rPr>
      </w:pPr>
      <w:r w:rsidRPr="007F66F2">
        <w:rPr>
          <w:rFonts w:ascii="Times New Roman" w:eastAsia="Arial" w:hAnsi="Times New Roman" w:cs="Times New Roman"/>
          <w:b/>
          <w:color w:val="000000"/>
        </w:rPr>
        <w:t>Access</w:t>
      </w:r>
      <w:r w:rsidRPr="007F66F2">
        <w:rPr>
          <w:rFonts w:ascii="Times New Roman" w:eastAsia="Arial" w:hAnsi="Times New Roman" w:cs="Times New Roman"/>
          <w:color w:val="000000"/>
        </w:rPr>
        <w:t xml:space="preserve">: Previously, access was a term used in the federal </w:t>
      </w:r>
      <w:r w:rsidR="00935A72" w:rsidRPr="007F66F2">
        <w:rPr>
          <w:rFonts w:ascii="Times New Roman" w:eastAsia="Arial" w:hAnsi="Times New Roman" w:cs="Times New Roman"/>
          <w:i/>
          <w:iCs/>
          <w:color w:val="000000"/>
        </w:rPr>
        <w:t>Divorce Act</w:t>
      </w:r>
      <w:r w:rsidR="00935A72" w:rsidRPr="007F66F2">
        <w:rPr>
          <w:rFonts w:ascii="Times New Roman" w:eastAsia="Arial" w:hAnsi="Times New Roman" w:cs="Times New Roman"/>
          <w:color w:val="000000"/>
        </w:rPr>
        <w:t xml:space="preserve"> </w:t>
      </w:r>
      <w:r w:rsidRPr="007F66F2">
        <w:rPr>
          <w:rFonts w:ascii="Times New Roman" w:eastAsia="Arial" w:hAnsi="Times New Roman" w:cs="Times New Roman"/>
          <w:color w:val="000000"/>
        </w:rPr>
        <w:t xml:space="preserve"> which referred to the right of the child to spend time with the people who are the most important to the child. However, following the 2019 amendments to the </w:t>
      </w:r>
      <w:r w:rsidR="00935A72" w:rsidRPr="007F66F2">
        <w:rPr>
          <w:rFonts w:ascii="Times New Roman" w:eastAsia="Arial" w:hAnsi="Times New Roman" w:cs="Times New Roman"/>
          <w:i/>
          <w:iCs/>
          <w:color w:val="000000"/>
        </w:rPr>
        <w:t>Divorce Act</w:t>
      </w:r>
      <w:r w:rsidRPr="007F66F2">
        <w:rPr>
          <w:rFonts w:ascii="Times New Roman" w:eastAsia="Arial" w:hAnsi="Times New Roman" w:cs="Times New Roman"/>
          <w:color w:val="000000"/>
        </w:rPr>
        <w:t xml:space="preserve">, the term </w:t>
      </w:r>
      <w:r w:rsidR="007E0CC7">
        <w:rPr>
          <w:rFonts w:ascii="Times New Roman" w:eastAsia="Arial" w:hAnsi="Times New Roman" w:cs="Times New Roman"/>
          <w:color w:val="000000"/>
        </w:rPr>
        <w:t>“</w:t>
      </w:r>
      <w:r w:rsidRPr="007F66F2">
        <w:rPr>
          <w:rFonts w:ascii="Times New Roman" w:eastAsia="Arial" w:hAnsi="Times New Roman" w:cs="Times New Roman"/>
          <w:color w:val="000000"/>
        </w:rPr>
        <w:t xml:space="preserve">access </w:t>
      </w:r>
      <w:r w:rsidR="007E0CC7">
        <w:rPr>
          <w:rFonts w:ascii="Times New Roman" w:eastAsia="Arial" w:hAnsi="Times New Roman" w:cs="Times New Roman"/>
          <w:color w:val="000000"/>
        </w:rPr>
        <w:t>“</w:t>
      </w:r>
      <w:r w:rsidRPr="007F66F2">
        <w:rPr>
          <w:rFonts w:ascii="Times New Roman" w:eastAsia="Arial" w:hAnsi="Times New Roman" w:cs="Times New Roman"/>
          <w:color w:val="000000"/>
        </w:rPr>
        <w:t xml:space="preserve">is no longer used. </w:t>
      </w:r>
      <w:r w:rsidR="00C604E0" w:rsidRPr="007F66F2">
        <w:rPr>
          <w:rFonts w:ascii="Times New Roman" w:eastAsia="Arial" w:hAnsi="Times New Roman" w:cs="Times New Roman"/>
          <w:color w:val="000000"/>
        </w:rPr>
        <w:t>T</w:t>
      </w:r>
      <w:r w:rsidRPr="007F66F2">
        <w:rPr>
          <w:rFonts w:ascii="Times New Roman" w:eastAsia="Arial" w:hAnsi="Times New Roman" w:cs="Times New Roman"/>
          <w:color w:val="000000"/>
        </w:rPr>
        <w:t xml:space="preserve">he </w:t>
      </w:r>
      <w:r w:rsidR="00935A72" w:rsidRPr="007F66F2">
        <w:rPr>
          <w:rFonts w:ascii="Times New Roman" w:eastAsia="Arial" w:hAnsi="Times New Roman" w:cs="Times New Roman"/>
          <w:i/>
          <w:iCs/>
          <w:color w:val="000000"/>
        </w:rPr>
        <w:t>Divorce Act</w:t>
      </w:r>
      <w:r w:rsidR="00935A72" w:rsidRPr="007F66F2">
        <w:rPr>
          <w:rFonts w:ascii="Times New Roman" w:eastAsia="Arial" w:hAnsi="Times New Roman" w:cs="Times New Roman"/>
          <w:color w:val="000000"/>
        </w:rPr>
        <w:t xml:space="preserve"> </w:t>
      </w:r>
      <w:r w:rsidRPr="007F66F2">
        <w:rPr>
          <w:rFonts w:ascii="Times New Roman" w:eastAsia="Arial" w:hAnsi="Times New Roman" w:cs="Times New Roman"/>
          <w:color w:val="000000"/>
        </w:rPr>
        <w:t xml:space="preserve"> now uses terms such as </w:t>
      </w:r>
      <w:r w:rsidR="007E0CC7">
        <w:rPr>
          <w:rFonts w:ascii="Times New Roman" w:eastAsia="Arial" w:hAnsi="Times New Roman" w:cs="Times New Roman"/>
          <w:color w:val="000000"/>
        </w:rPr>
        <w:t>“</w:t>
      </w:r>
      <w:r w:rsidRPr="007F66F2">
        <w:rPr>
          <w:rFonts w:ascii="Times New Roman" w:hAnsi="Times New Roman" w:cs="Times New Roman"/>
        </w:rPr>
        <w:t>parenting, parenting time and contact</w:t>
      </w:r>
      <w:r w:rsidR="007E0CC7">
        <w:rPr>
          <w:rFonts w:ascii="Times New Roman" w:hAnsi="Times New Roman" w:cs="Times New Roman"/>
        </w:rPr>
        <w:t>”.</w:t>
      </w:r>
      <w:r w:rsidRPr="007F66F2">
        <w:rPr>
          <w:rFonts w:ascii="Times New Roman" w:hAnsi="Times New Roman" w:cs="Times New Roman"/>
        </w:rPr>
        <w:t xml:space="preserve">  </w:t>
      </w:r>
      <w:r w:rsidRPr="007F66F2">
        <w:rPr>
          <w:rFonts w:ascii="Times New Roman" w:hAnsi="Times New Roman" w:cs="Times New Roman"/>
          <w:color w:val="000000" w:themeColor="text1"/>
        </w:rPr>
        <w:t xml:space="preserve">However, the term </w:t>
      </w:r>
      <w:r w:rsidR="007E0CC7">
        <w:rPr>
          <w:rFonts w:ascii="Times New Roman" w:hAnsi="Times New Roman" w:cs="Times New Roman"/>
          <w:color w:val="000000" w:themeColor="text1"/>
        </w:rPr>
        <w:t>“</w:t>
      </w:r>
      <w:r w:rsidRPr="007F66F2">
        <w:rPr>
          <w:rFonts w:ascii="Times New Roman" w:hAnsi="Times New Roman" w:cs="Times New Roman"/>
          <w:color w:val="000000" w:themeColor="text1"/>
        </w:rPr>
        <w:t>access</w:t>
      </w:r>
      <w:r w:rsidR="007E0CC7">
        <w:rPr>
          <w:rFonts w:ascii="Times New Roman" w:hAnsi="Times New Roman" w:cs="Times New Roman"/>
          <w:color w:val="000000" w:themeColor="text1"/>
        </w:rPr>
        <w:t>”</w:t>
      </w:r>
      <w:r w:rsidRPr="007F66F2">
        <w:rPr>
          <w:rFonts w:ascii="Times New Roman" w:hAnsi="Times New Roman" w:cs="Times New Roman"/>
          <w:color w:val="000000" w:themeColor="text1"/>
        </w:rPr>
        <w:t xml:space="preserve"> is still used in the Alberta </w:t>
      </w:r>
      <w:r w:rsidRPr="007F66F2">
        <w:rPr>
          <w:rFonts w:ascii="Times New Roman" w:eastAsia="Arial" w:hAnsi="Times New Roman" w:cs="Times New Roman"/>
          <w:i/>
          <w:color w:val="000000" w:themeColor="text1"/>
        </w:rPr>
        <w:t>Child Youth and Family Enhancement Act</w:t>
      </w:r>
      <w:r w:rsidRPr="007F66F2">
        <w:rPr>
          <w:rFonts w:ascii="Times New Roman" w:eastAsia="Arial" w:hAnsi="Times New Roman" w:cs="Times New Roman"/>
          <w:color w:val="000000" w:themeColor="text1"/>
        </w:rPr>
        <w:t xml:space="preserve"> (Alberta).</w:t>
      </w:r>
    </w:p>
    <w:p w14:paraId="1DC2340F" w14:textId="77777777" w:rsidR="007E64EF" w:rsidRPr="007F66F2" w:rsidRDefault="007E64EF" w:rsidP="000938BB">
      <w:pPr>
        <w:spacing w:before="198" w:line="276" w:lineRule="auto"/>
        <w:ind w:right="360"/>
        <w:textAlignment w:val="baseline"/>
        <w:rPr>
          <w:rFonts w:ascii="Times New Roman" w:eastAsia="Arial" w:hAnsi="Times New Roman" w:cs="Times New Roman"/>
          <w:color w:val="000000"/>
        </w:rPr>
      </w:pPr>
      <w:r w:rsidRPr="007F66F2">
        <w:rPr>
          <w:rFonts w:ascii="Times New Roman" w:eastAsia="Arial" w:hAnsi="Times New Roman" w:cs="Times New Roman"/>
          <w:b/>
          <w:color w:val="000000"/>
        </w:rPr>
        <w:t xml:space="preserve">Contact: </w:t>
      </w:r>
      <w:r w:rsidRPr="007F66F2">
        <w:rPr>
          <w:rFonts w:ascii="Times New Roman" w:eastAsia="Arial" w:hAnsi="Times New Roman" w:cs="Times New Roman"/>
          <w:color w:val="000000"/>
        </w:rPr>
        <w:t>The right of the child to spend time with the people who are the most important to the child. Contact is not just for the parent who does not have parental responsibility. The child has a right to see parents and grandparents and relatives and anyone else with whom the child has a close relationship. In some cases, contact may be “supervised.” Supervised contact means that a friend, family member or hired supervisor is present during visits with the child.</w:t>
      </w:r>
    </w:p>
    <w:p w14:paraId="62127D4F" w14:textId="779027CC" w:rsidR="00DF2552" w:rsidRPr="007F66F2" w:rsidRDefault="00DF2552" w:rsidP="000938BB">
      <w:pPr>
        <w:spacing w:before="198" w:line="276" w:lineRule="auto"/>
        <w:ind w:right="360"/>
        <w:textAlignment w:val="baseline"/>
        <w:rPr>
          <w:rFonts w:ascii="Times New Roman" w:eastAsia="Arial" w:hAnsi="Times New Roman" w:cs="Times New Roman"/>
          <w:color w:val="000000"/>
        </w:rPr>
      </w:pPr>
      <w:r w:rsidRPr="007F66F2">
        <w:rPr>
          <w:rFonts w:ascii="Times New Roman" w:eastAsia="Arial" w:hAnsi="Times New Roman" w:cs="Times New Roman"/>
          <w:b/>
          <w:color w:val="000000"/>
        </w:rPr>
        <w:t>Custody</w:t>
      </w:r>
      <w:r w:rsidRPr="007F66F2">
        <w:rPr>
          <w:rFonts w:ascii="Times New Roman" w:eastAsia="Arial" w:hAnsi="Times New Roman" w:cs="Times New Roman"/>
          <w:color w:val="000000"/>
        </w:rPr>
        <w:t xml:space="preserve">: Following the 2019 amendments to the </w:t>
      </w:r>
      <w:r w:rsidR="00935A72" w:rsidRPr="007F66F2">
        <w:rPr>
          <w:rFonts w:ascii="Times New Roman" w:eastAsia="Arial" w:hAnsi="Times New Roman" w:cs="Times New Roman"/>
          <w:i/>
          <w:iCs/>
          <w:color w:val="000000"/>
        </w:rPr>
        <w:t>Divorce Act</w:t>
      </w:r>
      <w:r w:rsidR="00935A72" w:rsidRPr="007F66F2">
        <w:rPr>
          <w:rFonts w:ascii="Times New Roman" w:eastAsia="Arial" w:hAnsi="Times New Roman" w:cs="Times New Roman"/>
          <w:color w:val="000000"/>
        </w:rPr>
        <w:t xml:space="preserve"> </w:t>
      </w:r>
      <w:r w:rsidRPr="007F66F2">
        <w:rPr>
          <w:rFonts w:ascii="Times New Roman" w:eastAsia="Arial" w:hAnsi="Times New Roman" w:cs="Times New Roman"/>
          <w:color w:val="000000"/>
        </w:rPr>
        <w:t xml:space="preserve">, the terms </w:t>
      </w:r>
      <w:r w:rsidR="00351F82">
        <w:rPr>
          <w:rFonts w:ascii="Times New Roman" w:eastAsia="Arial" w:hAnsi="Times New Roman" w:cs="Times New Roman"/>
          <w:color w:val="000000"/>
        </w:rPr>
        <w:t>“</w:t>
      </w:r>
      <w:r w:rsidRPr="007F66F2">
        <w:rPr>
          <w:rFonts w:ascii="Times New Roman" w:eastAsia="Arial" w:hAnsi="Times New Roman" w:cs="Times New Roman"/>
          <w:color w:val="000000"/>
        </w:rPr>
        <w:t>custody</w:t>
      </w:r>
      <w:r w:rsidR="00351F82">
        <w:rPr>
          <w:rFonts w:ascii="Times New Roman" w:eastAsia="Arial" w:hAnsi="Times New Roman" w:cs="Times New Roman"/>
          <w:color w:val="000000"/>
        </w:rPr>
        <w:t>”</w:t>
      </w:r>
      <w:r w:rsidRPr="007F66F2">
        <w:rPr>
          <w:rFonts w:ascii="Times New Roman" w:eastAsia="Arial" w:hAnsi="Times New Roman" w:cs="Times New Roman"/>
          <w:color w:val="000000"/>
        </w:rPr>
        <w:t xml:space="preserve"> and </w:t>
      </w:r>
      <w:r w:rsidR="00351F82">
        <w:rPr>
          <w:rFonts w:ascii="Times New Roman" w:eastAsia="Arial" w:hAnsi="Times New Roman" w:cs="Times New Roman"/>
          <w:color w:val="000000"/>
        </w:rPr>
        <w:t>“</w:t>
      </w:r>
      <w:r w:rsidRPr="007F66F2">
        <w:rPr>
          <w:rFonts w:ascii="Times New Roman" w:eastAsia="Arial" w:hAnsi="Times New Roman" w:cs="Times New Roman"/>
          <w:color w:val="000000"/>
        </w:rPr>
        <w:t>custody order</w:t>
      </w:r>
      <w:r w:rsidR="00351F82">
        <w:rPr>
          <w:rFonts w:ascii="Times New Roman" w:eastAsia="Arial" w:hAnsi="Times New Roman" w:cs="Times New Roman"/>
          <w:color w:val="000000"/>
        </w:rPr>
        <w:t>”</w:t>
      </w:r>
      <w:r w:rsidRPr="007F66F2">
        <w:rPr>
          <w:rFonts w:ascii="Times New Roman" w:eastAsia="Arial" w:hAnsi="Times New Roman" w:cs="Times New Roman"/>
          <w:color w:val="000000"/>
        </w:rPr>
        <w:t xml:space="preserve"> are no longer used. </w:t>
      </w:r>
      <w:r w:rsidRPr="007F66F2">
        <w:rPr>
          <w:rFonts w:ascii="Times New Roman" w:hAnsi="Times New Roman" w:cs="Times New Roman"/>
        </w:rPr>
        <w:t xml:space="preserve">The </w:t>
      </w:r>
      <w:r w:rsidR="00935A72" w:rsidRPr="007F66F2">
        <w:rPr>
          <w:rStyle w:val="Emphasis"/>
          <w:rFonts w:ascii="Times New Roman" w:hAnsi="Times New Roman" w:cs="Times New Roman"/>
          <w:iCs w:val="0"/>
        </w:rPr>
        <w:t>Divorce Act</w:t>
      </w:r>
      <w:r w:rsidR="00935A72" w:rsidRPr="007F66F2">
        <w:rPr>
          <w:rStyle w:val="Emphasis"/>
          <w:rFonts w:ascii="Times New Roman" w:hAnsi="Times New Roman" w:cs="Times New Roman"/>
          <w:i w:val="0"/>
        </w:rPr>
        <w:t xml:space="preserve"> </w:t>
      </w:r>
      <w:r w:rsidRPr="007F66F2">
        <w:rPr>
          <w:rFonts w:ascii="Times New Roman" w:hAnsi="Times New Roman" w:cs="Times New Roman"/>
        </w:rPr>
        <w:t xml:space="preserve"> language now features terms that focus on relationships with children, such as parenting time, decision-making responsibility and contact. The term “parenting order” replaces “custody order”. </w:t>
      </w:r>
    </w:p>
    <w:p w14:paraId="7A5E296C" w14:textId="20D773D0" w:rsidR="00DF2552" w:rsidRPr="007F66F2" w:rsidRDefault="00DF2552" w:rsidP="000938BB">
      <w:pPr>
        <w:pStyle w:val="NormalWeb"/>
        <w:spacing w:line="276" w:lineRule="auto"/>
        <w:rPr>
          <w:rFonts w:ascii="Times New Roman" w:hAnsi="Times New Roman"/>
          <w:sz w:val="24"/>
          <w:szCs w:val="24"/>
        </w:rPr>
      </w:pPr>
      <w:r w:rsidRPr="007F66F2">
        <w:rPr>
          <w:rFonts w:ascii="Times New Roman" w:eastAsia="Arial" w:hAnsi="Times New Roman"/>
          <w:b/>
          <w:bCs/>
          <w:color w:val="000000"/>
          <w:sz w:val="24"/>
          <w:szCs w:val="24"/>
        </w:rPr>
        <w:t xml:space="preserve">Decision-Making Responsibility:  </w:t>
      </w:r>
      <w:r w:rsidRPr="007F66F2">
        <w:rPr>
          <w:rFonts w:ascii="Times New Roman" w:eastAsia="Arial" w:hAnsi="Times New Roman"/>
          <w:color w:val="000000"/>
          <w:sz w:val="24"/>
          <w:szCs w:val="24"/>
        </w:rPr>
        <w:t>T</w:t>
      </w:r>
      <w:r w:rsidRPr="007F66F2">
        <w:rPr>
          <w:rFonts w:ascii="Times New Roman" w:eastAsia="Times New Roman" w:hAnsi="Times New Roman"/>
          <w:sz w:val="24"/>
          <w:szCs w:val="24"/>
          <w:lang w:val="en-IE" w:eastAsia="en-GB"/>
        </w:rPr>
        <w:t xml:space="preserve">he responsibility for making significant decisions about a child’s well-being, including day-to-day decisions and other factors such as their </w:t>
      </w:r>
      <w:r w:rsidRPr="007F66F2">
        <w:rPr>
          <w:rFonts w:ascii="Times New Roman" w:hAnsi="Times New Roman"/>
          <w:sz w:val="24"/>
          <w:szCs w:val="24"/>
        </w:rPr>
        <w:t xml:space="preserve">health, education, culture, language, religion and spirituality and significant extra-curricular activities. </w:t>
      </w:r>
      <w:r w:rsidRPr="007F66F2">
        <w:rPr>
          <w:rFonts w:ascii="Times New Roman" w:eastAsia="Arial" w:hAnsi="Times New Roman"/>
          <w:color w:val="000000"/>
          <w:sz w:val="24"/>
          <w:szCs w:val="24"/>
        </w:rPr>
        <w:t xml:space="preserve">This is the term used in the </w:t>
      </w:r>
      <w:r w:rsidR="00935A72" w:rsidRPr="007F66F2">
        <w:rPr>
          <w:rFonts w:ascii="Times New Roman" w:eastAsia="Arial" w:hAnsi="Times New Roman"/>
          <w:i/>
          <w:iCs/>
          <w:color w:val="000000"/>
          <w:sz w:val="24"/>
          <w:szCs w:val="24"/>
        </w:rPr>
        <w:t xml:space="preserve">Divorce </w:t>
      </w:r>
      <w:r w:rsidR="008C7166" w:rsidRPr="007F66F2">
        <w:rPr>
          <w:rFonts w:ascii="Times New Roman" w:eastAsia="Arial" w:hAnsi="Times New Roman"/>
          <w:i/>
          <w:iCs/>
          <w:color w:val="000000"/>
          <w:sz w:val="24"/>
          <w:szCs w:val="24"/>
        </w:rPr>
        <w:t>Act</w:t>
      </w:r>
      <w:r w:rsidR="008C7166" w:rsidRPr="007F66F2">
        <w:rPr>
          <w:rFonts w:ascii="Times New Roman" w:eastAsia="Arial" w:hAnsi="Times New Roman"/>
          <w:color w:val="000000"/>
          <w:sz w:val="24"/>
          <w:szCs w:val="24"/>
        </w:rPr>
        <w:t xml:space="preserve"> </w:t>
      </w:r>
      <w:r w:rsidR="008C7166" w:rsidRPr="00351F82">
        <w:rPr>
          <w:rFonts w:ascii="Times New Roman" w:eastAsia="Arial" w:hAnsi="Times New Roman"/>
          <w:iCs/>
          <w:color w:val="000000"/>
          <w:sz w:val="24"/>
          <w:szCs w:val="24"/>
        </w:rPr>
        <w:t>and</w:t>
      </w:r>
      <w:r w:rsidRPr="00351F82">
        <w:rPr>
          <w:rFonts w:ascii="Times New Roman" w:eastAsia="Arial" w:hAnsi="Times New Roman"/>
          <w:iCs/>
          <w:color w:val="000000"/>
          <w:sz w:val="24"/>
          <w:szCs w:val="24"/>
        </w:rPr>
        <w:t xml:space="preserve"> </w:t>
      </w:r>
      <w:r w:rsidRPr="007F66F2">
        <w:rPr>
          <w:rFonts w:ascii="Times New Roman" w:eastAsia="Arial" w:hAnsi="Times New Roman"/>
          <w:color w:val="000000"/>
          <w:sz w:val="24"/>
          <w:szCs w:val="24"/>
        </w:rPr>
        <w:t xml:space="preserve">the </w:t>
      </w:r>
      <w:r w:rsidRPr="007F66F2">
        <w:rPr>
          <w:rFonts w:ascii="Times New Roman" w:eastAsia="Arial" w:hAnsi="Times New Roman"/>
          <w:i/>
          <w:color w:val="000000"/>
          <w:sz w:val="24"/>
          <w:szCs w:val="24"/>
        </w:rPr>
        <w:t>Child Youth and Family Enhancement Act</w:t>
      </w:r>
      <w:r w:rsidRPr="007F66F2">
        <w:rPr>
          <w:rFonts w:ascii="Times New Roman" w:eastAsia="Arial" w:hAnsi="Times New Roman"/>
          <w:color w:val="000000"/>
          <w:sz w:val="24"/>
          <w:szCs w:val="24"/>
        </w:rPr>
        <w:t xml:space="preserve"> (Alberta)</w:t>
      </w:r>
      <w:r w:rsidRPr="007F66F2">
        <w:rPr>
          <w:rFonts w:ascii="Times New Roman" w:eastAsia="Arial" w:hAnsi="Times New Roman"/>
          <w:i/>
          <w:color w:val="000000"/>
          <w:sz w:val="24"/>
          <w:szCs w:val="24"/>
        </w:rPr>
        <w:t>.</w:t>
      </w:r>
    </w:p>
    <w:p w14:paraId="362EBCCF" w14:textId="0EC28276" w:rsidR="007E64EF" w:rsidRPr="007F66F2" w:rsidRDefault="007E64EF" w:rsidP="000938BB">
      <w:pPr>
        <w:spacing w:line="276" w:lineRule="auto"/>
        <w:rPr>
          <w:rFonts w:ascii="Times New Roman" w:eastAsia="Arial" w:hAnsi="Times New Roman" w:cs="Times New Roman"/>
          <w:color w:val="000000"/>
        </w:rPr>
      </w:pPr>
      <w:r w:rsidRPr="007F66F2">
        <w:rPr>
          <w:rFonts w:ascii="Times New Roman" w:eastAsia="Arial" w:hAnsi="Times New Roman" w:cs="Times New Roman"/>
          <w:b/>
          <w:bCs/>
          <w:color w:val="000000"/>
        </w:rPr>
        <w:t>Contact Order</w:t>
      </w:r>
      <w:r w:rsidRPr="007F66F2">
        <w:rPr>
          <w:rFonts w:ascii="Times New Roman" w:eastAsia="Arial" w:hAnsi="Times New Roman" w:cs="Times New Roman"/>
          <w:color w:val="000000"/>
        </w:rPr>
        <w:t>: T</w:t>
      </w:r>
      <w:r w:rsidRPr="007F66F2">
        <w:rPr>
          <w:rFonts w:ascii="Times New Roman" w:hAnsi="Times New Roman" w:cs="Times New Roman"/>
        </w:rPr>
        <w:t xml:space="preserve">he term “contact order” describes an order that sets out time for children to spend with important people who are not </w:t>
      </w:r>
      <w:r w:rsidR="00351F82">
        <w:rPr>
          <w:rFonts w:ascii="Times New Roman" w:hAnsi="Times New Roman" w:cs="Times New Roman"/>
        </w:rPr>
        <w:t xml:space="preserve">necessarily </w:t>
      </w:r>
      <w:r w:rsidRPr="007F66F2">
        <w:rPr>
          <w:rFonts w:ascii="Times New Roman" w:hAnsi="Times New Roman" w:cs="Times New Roman"/>
        </w:rPr>
        <w:t>in a parental role, such as grandparents.  A decision about whether to grant a contact order will consider the best interests of the child.</w:t>
      </w:r>
      <w:r w:rsidRPr="007F66F2">
        <w:rPr>
          <w:rFonts w:ascii="Times New Roman" w:eastAsia="Arial" w:hAnsi="Times New Roman" w:cs="Times New Roman"/>
          <w:color w:val="000000"/>
        </w:rPr>
        <w:t xml:space="preserve"> This term is used in the </w:t>
      </w:r>
      <w:r w:rsidR="00935A72" w:rsidRPr="00351F82">
        <w:rPr>
          <w:rFonts w:ascii="Times New Roman" w:eastAsia="Arial" w:hAnsi="Times New Roman" w:cs="Times New Roman"/>
          <w:i/>
          <w:color w:val="000000"/>
        </w:rPr>
        <w:t>Divorce Act</w:t>
      </w:r>
      <w:r w:rsidR="00935A72" w:rsidRPr="007F66F2">
        <w:rPr>
          <w:rFonts w:ascii="Times New Roman" w:eastAsia="Arial" w:hAnsi="Times New Roman" w:cs="Times New Roman"/>
          <w:iCs/>
          <w:color w:val="000000"/>
        </w:rPr>
        <w:t xml:space="preserve"> </w:t>
      </w:r>
      <w:r w:rsidRPr="007F66F2">
        <w:rPr>
          <w:rFonts w:ascii="Times New Roman" w:eastAsia="Arial" w:hAnsi="Times New Roman" w:cs="Times New Roman"/>
          <w:color w:val="000000"/>
        </w:rPr>
        <w:t xml:space="preserve"> and </w:t>
      </w:r>
      <w:r w:rsidRPr="007F66F2">
        <w:rPr>
          <w:rFonts w:ascii="Times New Roman" w:eastAsia="Arial" w:hAnsi="Times New Roman" w:cs="Times New Roman"/>
          <w:i/>
          <w:color w:val="000000"/>
        </w:rPr>
        <w:t>Family Law Act</w:t>
      </w:r>
      <w:r w:rsidRPr="007F66F2">
        <w:rPr>
          <w:rFonts w:ascii="Times New Roman" w:eastAsia="Arial" w:hAnsi="Times New Roman" w:cs="Times New Roman"/>
          <w:color w:val="000000"/>
        </w:rPr>
        <w:t>.</w:t>
      </w:r>
    </w:p>
    <w:p w14:paraId="159B1E75" w14:textId="7AEC2CC4" w:rsidR="00DF2552" w:rsidRPr="007F66F2" w:rsidRDefault="00DF2552" w:rsidP="000938BB">
      <w:pPr>
        <w:spacing w:line="276" w:lineRule="auto"/>
        <w:rPr>
          <w:rFonts w:ascii="Times New Roman" w:eastAsia="Arial" w:hAnsi="Times New Roman" w:cs="Times New Roman"/>
          <w:color w:val="000000"/>
        </w:rPr>
      </w:pPr>
    </w:p>
    <w:p w14:paraId="25928484" w14:textId="76D942E9" w:rsidR="00A0486C" w:rsidRPr="007F66F2" w:rsidRDefault="00DF2552" w:rsidP="000938BB">
      <w:pPr>
        <w:spacing w:line="276" w:lineRule="auto"/>
        <w:rPr>
          <w:rFonts w:ascii="Times New Roman" w:eastAsia="Arial" w:hAnsi="Times New Roman" w:cs="Times New Roman"/>
          <w:color w:val="000000"/>
        </w:rPr>
      </w:pPr>
      <w:r w:rsidRPr="007F66F2">
        <w:rPr>
          <w:rFonts w:ascii="Times New Roman" w:eastAsia="Arial" w:hAnsi="Times New Roman" w:cs="Times New Roman"/>
          <w:b/>
          <w:bCs/>
          <w:color w:val="000000"/>
        </w:rPr>
        <w:t>Consent Order</w:t>
      </w:r>
      <w:r w:rsidRPr="007F66F2">
        <w:rPr>
          <w:rFonts w:ascii="Times New Roman" w:eastAsia="Arial" w:hAnsi="Times New Roman" w:cs="Times New Roman"/>
          <w:color w:val="000000"/>
        </w:rPr>
        <w:t>:</w:t>
      </w:r>
      <w:r w:rsidR="00A0486C" w:rsidRPr="007F66F2">
        <w:rPr>
          <w:rFonts w:ascii="Times New Roman" w:eastAsia="Arial" w:hAnsi="Times New Roman" w:cs="Times New Roman"/>
          <w:color w:val="000000"/>
        </w:rPr>
        <w:t xml:space="preserve"> An order of the Court that is agreed-upon by the parties and submitted to a judge for review and signature. </w:t>
      </w:r>
    </w:p>
    <w:p w14:paraId="07E8D783" w14:textId="0AA0819A" w:rsidR="00EA7E5B" w:rsidRPr="007F66F2" w:rsidRDefault="00EA7E5B" w:rsidP="000938BB">
      <w:pPr>
        <w:spacing w:line="276" w:lineRule="auto"/>
        <w:rPr>
          <w:rFonts w:ascii="Times New Roman" w:eastAsia="Arial" w:hAnsi="Times New Roman" w:cs="Times New Roman"/>
          <w:color w:val="000000"/>
        </w:rPr>
      </w:pPr>
    </w:p>
    <w:p w14:paraId="4A98AF96" w14:textId="016BA601" w:rsidR="00EA7E5B" w:rsidRPr="007F66F2" w:rsidRDefault="00EA7E5B" w:rsidP="000938BB">
      <w:pPr>
        <w:spacing w:line="276" w:lineRule="auto"/>
        <w:rPr>
          <w:rFonts w:ascii="Times New Roman" w:eastAsia="Arial" w:hAnsi="Times New Roman" w:cs="Times New Roman"/>
          <w:color w:val="000000"/>
        </w:rPr>
      </w:pPr>
      <w:r w:rsidRPr="007F66F2">
        <w:rPr>
          <w:rFonts w:ascii="Times New Roman" w:eastAsia="Arial" w:hAnsi="Times New Roman" w:cs="Times New Roman"/>
          <w:b/>
          <w:bCs/>
          <w:color w:val="000000"/>
        </w:rPr>
        <w:t>Court:</w:t>
      </w:r>
      <w:r w:rsidRPr="007F66F2">
        <w:rPr>
          <w:rFonts w:ascii="Times New Roman" w:eastAsia="Arial" w:hAnsi="Times New Roman" w:cs="Times New Roman"/>
          <w:color w:val="000000"/>
        </w:rPr>
        <w:t xml:space="preserve"> The Alberta Court of Queen’s Bench or the Provincial Court of Alberta</w:t>
      </w:r>
    </w:p>
    <w:p w14:paraId="3A0E117D" w14:textId="3779A6FD" w:rsidR="007E64EF" w:rsidRPr="007F66F2" w:rsidRDefault="00A0486C" w:rsidP="000938BB">
      <w:pPr>
        <w:spacing w:before="198" w:line="276" w:lineRule="auto"/>
        <w:ind w:right="360"/>
        <w:textAlignment w:val="baseline"/>
        <w:rPr>
          <w:rFonts w:ascii="Times New Roman" w:eastAsia="Arial" w:hAnsi="Times New Roman" w:cs="Times New Roman"/>
          <w:b/>
          <w:color w:val="000000"/>
        </w:rPr>
      </w:pPr>
      <w:r w:rsidRPr="007F66F2">
        <w:rPr>
          <w:rFonts w:ascii="Times New Roman" w:eastAsia="Arial" w:hAnsi="Times New Roman" w:cs="Times New Roman"/>
          <w:b/>
          <w:color w:val="000000"/>
        </w:rPr>
        <w:t>K</w:t>
      </w:r>
      <w:r w:rsidR="00DF2552" w:rsidRPr="007F66F2">
        <w:rPr>
          <w:rFonts w:ascii="Times New Roman" w:eastAsia="Arial" w:hAnsi="Times New Roman" w:cs="Times New Roman"/>
          <w:b/>
          <w:color w:val="000000"/>
        </w:rPr>
        <w:t>inship Care:</w:t>
      </w:r>
      <w:r w:rsidRPr="007F66F2">
        <w:rPr>
          <w:rFonts w:ascii="Times New Roman" w:eastAsia="Arial" w:hAnsi="Times New Roman" w:cs="Times New Roman"/>
          <w:b/>
          <w:color w:val="000000"/>
        </w:rPr>
        <w:t xml:space="preserve"> </w:t>
      </w:r>
      <w:r w:rsidRPr="007F66F2">
        <w:rPr>
          <w:rFonts w:ascii="Times New Roman" w:eastAsia="Arial" w:hAnsi="Times New Roman" w:cs="Times New Roman"/>
          <w:bCs/>
          <w:color w:val="000000"/>
        </w:rPr>
        <w:t>A program in the Alberta government which allows children currently in the care of Children’s Services to live with their extended family members, such as grandparents.</w:t>
      </w:r>
      <w:r w:rsidRPr="007F66F2">
        <w:rPr>
          <w:rFonts w:ascii="Times New Roman" w:eastAsia="Arial" w:hAnsi="Times New Roman" w:cs="Times New Roman"/>
          <w:b/>
          <w:color w:val="000000"/>
        </w:rPr>
        <w:t xml:space="preserve"> </w:t>
      </w:r>
    </w:p>
    <w:p w14:paraId="48BDD425" w14:textId="6D5D3C1C" w:rsidR="00DF2552" w:rsidRPr="007F66F2" w:rsidRDefault="00DF2552" w:rsidP="000938BB">
      <w:pPr>
        <w:spacing w:before="198" w:line="276" w:lineRule="auto"/>
        <w:ind w:right="360"/>
        <w:textAlignment w:val="baseline"/>
        <w:rPr>
          <w:rFonts w:ascii="Times New Roman" w:eastAsia="Arial" w:hAnsi="Times New Roman" w:cs="Times New Roman"/>
          <w:b/>
          <w:color w:val="000000"/>
        </w:rPr>
      </w:pPr>
      <w:r w:rsidRPr="007F66F2">
        <w:rPr>
          <w:rFonts w:ascii="Times New Roman" w:eastAsia="Arial" w:hAnsi="Times New Roman" w:cs="Times New Roman"/>
          <w:b/>
          <w:color w:val="000000"/>
        </w:rPr>
        <w:t xml:space="preserve">Private Guardianship: </w:t>
      </w:r>
      <w:r w:rsidR="001A093C" w:rsidRPr="007F66F2">
        <w:rPr>
          <w:rFonts w:ascii="Times New Roman" w:eastAsia="Arial" w:hAnsi="Times New Roman" w:cs="Times New Roman"/>
          <w:bCs/>
          <w:color w:val="000000"/>
        </w:rPr>
        <w:t>A person who applies to the court for a private guardianship order for a child who is in the custody of Children’s Services, or who is the subject of a temporary guardianship order, or permanent guardianship order.</w:t>
      </w:r>
      <w:r w:rsidR="001A093C" w:rsidRPr="007F66F2">
        <w:rPr>
          <w:rFonts w:ascii="Times New Roman" w:eastAsia="Arial" w:hAnsi="Times New Roman" w:cs="Times New Roman"/>
          <w:b/>
          <w:color w:val="000000"/>
        </w:rPr>
        <w:t xml:space="preserve"> </w:t>
      </w:r>
    </w:p>
    <w:p w14:paraId="1867DE0F" w14:textId="77777777" w:rsidR="00A0486C" w:rsidRPr="007F66F2" w:rsidRDefault="00A0486C" w:rsidP="000938BB">
      <w:pPr>
        <w:spacing w:before="198" w:line="276" w:lineRule="auto"/>
        <w:ind w:right="360"/>
        <w:textAlignment w:val="baseline"/>
        <w:rPr>
          <w:rFonts w:ascii="Times New Roman" w:eastAsia="Arial" w:hAnsi="Times New Roman" w:cs="Times New Roman"/>
          <w:b/>
          <w:color w:val="000000"/>
        </w:rPr>
      </w:pPr>
    </w:p>
    <w:p w14:paraId="60DD84FA" w14:textId="77777777" w:rsidR="00DF2552" w:rsidRPr="007F66F2" w:rsidRDefault="00DF2552" w:rsidP="000938BB">
      <w:pPr>
        <w:spacing w:line="276" w:lineRule="auto"/>
        <w:rPr>
          <w:rFonts w:ascii="Times New Roman" w:hAnsi="Times New Roman" w:cs="Times New Roman"/>
          <w:lang w:val="en-CA"/>
        </w:rPr>
      </w:pPr>
      <w:r w:rsidRPr="007F66F2">
        <w:rPr>
          <w:rFonts w:ascii="Times New Roman" w:eastAsia="Arial" w:hAnsi="Times New Roman" w:cs="Times New Roman"/>
          <w:b/>
          <w:color w:val="000000"/>
        </w:rPr>
        <w:t xml:space="preserve">Guardian/guardianship: </w:t>
      </w:r>
      <w:r w:rsidRPr="007F66F2">
        <w:rPr>
          <w:rFonts w:ascii="Times New Roman" w:hAnsi="Times New Roman" w:cs="Times New Roman"/>
        </w:rPr>
        <w:t>A guardian of a child has certain rights, responsibilities and</w:t>
      </w:r>
      <w:r w:rsidRPr="007F66F2">
        <w:rPr>
          <w:rFonts w:ascii="Times New Roman" w:eastAsia="Arial" w:hAnsi="Times New Roman" w:cs="Times New Roman"/>
          <w:b/>
          <w:color w:val="000000"/>
        </w:rPr>
        <w:t xml:space="preserve"> </w:t>
      </w:r>
      <w:r w:rsidRPr="007F66F2">
        <w:rPr>
          <w:rFonts w:ascii="Times New Roman" w:hAnsi="Times New Roman" w:cs="Times New Roman"/>
        </w:rPr>
        <w:t>powers with respect to that child.</w:t>
      </w:r>
      <w:r w:rsidRPr="007F66F2">
        <w:rPr>
          <w:rFonts w:ascii="Times New Roman" w:eastAsia="Arial" w:hAnsi="Times New Roman" w:cs="Times New Roman"/>
          <w:b/>
          <w:color w:val="000000"/>
        </w:rPr>
        <w:t xml:space="preserve"> </w:t>
      </w:r>
      <w:r w:rsidRPr="007F66F2">
        <w:rPr>
          <w:rFonts w:ascii="Times New Roman" w:eastAsia="Arial" w:hAnsi="Times New Roman" w:cs="Times New Roman"/>
          <w:bCs/>
          <w:color w:val="000000"/>
        </w:rPr>
        <w:t xml:space="preserve">When there is more than one guardian of a child, guardians are expected to co-operate with one another and may enter into an agreement with one another regarding the </w:t>
      </w:r>
      <w:r w:rsidRPr="007F66F2">
        <w:rPr>
          <w:rFonts w:ascii="Times New Roman" w:hAnsi="Times New Roman" w:cs="Times New Roman"/>
          <w:bCs/>
          <w:lang w:val="en-CA"/>
        </w:rPr>
        <w:t>exercise of  powers, responsibilities and entitlements of guardianship.</w:t>
      </w:r>
    </w:p>
    <w:p w14:paraId="0BEC93B2" w14:textId="3A030DF0" w:rsidR="00DF2552" w:rsidRPr="007F66F2" w:rsidRDefault="00DF2552" w:rsidP="000938BB">
      <w:pPr>
        <w:spacing w:before="302" w:line="276" w:lineRule="auto"/>
        <w:ind w:right="144"/>
        <w:textAlignment w:val="baseline"/>
        <w:rPr>
          <w:rFonts w:ascii="Times New Roman" w:eastAsia="Arial" w:hAnsi="Times New Roman" w:cs="Times New Roman"/>
          <w:b/>
          <w:iCs/>
          <w:color w:val="000000"/>
        </w:rPr>
      </w:pPr>
      <w:r w:rsidRPr="007F66F2">
        <w:rPr>
          <w:rFonts w:ascii="Times New Roman" w:eastAsia="Arial" w:hAnsi="Times New Roman" w:cs="Times New Roman"/>
          <w:b/>
          <w:color w:val="000000"/>
        </w:rPr>
        <w:t xml:space="preserve">Adoption: </w:t>
      </w:r>
      <w:r w:rsidRPr="007F66F2">
        <w:rPr>
          <w:rFonts w:ascii="Times New Roman" w:eastAsia="Arial" w:hAnsi="Times New Roman" w:cs="Times New Roman"/>
          <w:color w:val="000000"/>
        </w:rPr>
        <w:t xml:space="preserve">Adoption is a legal process by which an adult becomes the child’s legal guardian. For example, the parent’s new spouse may adopt the child. In Alberta, the </w:t>
      </w:r>
      <w:r w:rsidRPr="007F66F2">
        <w:rPr>
          <w:rFonts w:ascii="Times New Roman" w:eastAsia="Arial" w:hAnsi="Times New Roman" w:cs="Times New Roman"/>
          <w:i/>
          <w:color w:val="000000"/>
        </w:rPr>
        <w:t xml:space="preserve">Child Youth and Family Enhancement Act </w:t>
      </w:r>
      <w:r w:rsidRPr="007F66F2">
        <w:rPr>
          <w:rFonts w:ascii="Times New Roman" w:eastAsia="Arial" w:hAnsi="Times New Roman" w:cs="Times New Roman"/>
          <w:iCs/>
          <w:color w:val="000000"/>
        </w:rPr>
        <w:t xml:space="preserve">governs adoption processes. </w:t>
      </w:r>
    </w:p>
    <w:p w14:paraId="62689308" w14:textId="77777777" w:rsidR="00DF2552" w:rsidRPr="007F66F2" w:rsidRDefault="00DF2552" w:rsidP="000938BB">
      <w:pPr>
        <w:spacing w:before="198" w:line="276" w:lineRule="auto"/>
        <w:ind w:right="360"/>
        <w:textAlignment w:val="baseline"/>
        <w:rPr>
          <w:rFonts w:ascii="Times New Roman" w:eastAsia="Arial" w:hAnsi="Times New Roman" w:cs="Times New Roman"/>
          <w:b/>
          <w:color w:val="000000"/>
        </w:rPr>
      </w:pPr>
    </w:p>
    <w:p w14:paraId="5EAA062A" w14:textId="77777777" w:rsidR="007E64EF" w:rsidRPr="007F66F2" w:rsidRDefault="007E64EF" w:rsidP="000938BB">
      <w:pPr>
        <w:spacing w:line="276" w:lineRule="auto"/>
        <w:rPr>
          <w:rFonts w:ascii="Times New Roman" w:eastAsia="Arial" w:hAnsi="Times New Roman" w:cs="Times New Roman"/>
          <w:b/>
          <w:color w:val="000000"/>
        </w:rPr>
      </w:pPr>
    </w:p>
    <w:p w14:paraId="1B6EDF0A" w14:textId="300C1AA9" w:rsidR="00F62936" w:rsidRPr="007F66F2" w:rsidRDefault="00F62936" w:rsidP="000938BB">
      <w:pPr>
        <w:spacing w:line="276" w:lineRule="auto"/>
        <w:rPr>
          <w:rFonts w:ascii="Times New Roman" w:hAnsi="Times New Roman" w:cs="Times New Roman"/>
          <w:b/>
          <w:bCs/>
          <w:u w:val="single"/>
        </w:rPr>
      </w:pPr>
    </w:p>
    <w:p w14:paraId="5B677F9D" w14:textId="2C97890C" w:rsidR="00DF2552" w:rsidRPr="007F66F2" w:rsidRDefault="00DF2552" w:rsidP="000938BB">
      <w:pPr>
        <w:spacing w:line="276" w:lineRule="auto"/>
        <w:rPr>
          <w:rFonts w:ascii="Times New Roman" w:hAnsi="Times New Roman" w:cs="Times New Roman"/>
          <w:b/>
          <w:bCs/>
          <w:u w:val="single"/>
        </w:rPr>
      </w:pPr>
    </w:p>
    <w:p w14:paraId="4C71511F" w14:textId="33702509" w:rsidR="00DF2552" w:rsidRPr="007F66F2" w:rsidRDefault="00DF2552" w:rsidP="000938BB">
      <w:pPr>
        <w:spacing w:line="276" w:lineRule="auto"/>
        <w:rPr>
          <w:rFonts w:ascii="Times New Roman" w:hAnsi="Times New Roman" w:cs="Times New Roman"/>
          <w:b/>
          <w:bCs/>
          <w:u w:val="single"/>
        </w:rPr>
      </w:pPr>
    </w:p>
    <w:p w14:paraId="704993EC" w14:textId="5A896417" w:rsidR="00DF2552" w:rsidRPr="007F66F2" w:rsidRDefault="00DF2552" w:rsidP="000938BB">
      <w:pPr>
        <w:spacing w:line="276" w:lineRule="auto"/>
        <w:rPr>
          <w:rFonts w:ascii="Times New Roman" w:hAnsi="Times New Roman" w:cs="Times New Roman"/>
          <w:b/>
          <w:bCs/>
          <w:u w:val="single"/>
        </w:rPr>
      </w:pPr>
    </w:p>
    <w:p w14:paraId="63D1A9A2" w14:textId="0F31E634" w:rsidR="00DF2552" w:rsidRPr="007F66F2" w:rsidRDefault="00DF2552" w:rsidP="000938BB">
      <w:pPr>
        <w:spacing w:line="276" w:lineRule="auto"/>
        <w:rPr>
          <w:rFonts w:ascii="Times New Roman" w:hAnsi="Times New Roman" w:cs="Times New Roman"/>
          <w:b/>
          <w:bCs/>
          <w:u w:val="single"/>
        </w:rPr>
      </w:pPr>
    </w:p>
    <w:p w14:paraId="085915E3" w14:textId="4DE9B330" w:rsidR="00DF2552" w:rsidRPr="007F66F2" w:rsidRDefault="00DF2552" w:rsidP="000938BB">
      <w:pPr>
        <w:spacing w:line="276" w:lineRule="auto"/>
        <w:rPr>
          <w:rFonts w:ascii="Times New Roman" w:hAnsi="Times New Roman" w:cs="Times New Roman"/>
          <w:b/>
          <w:bCs/>
          <w:u w:val="single"/>
        </w:rPr>
      </w:pPr>
    </w:p>
    <w:p w14:paraId="198C114E" w14:textId="7DD5FC59" w:rsidR="00DF2552" w:rsidRPr="007F66F2" w:rsidRDefault="00DF2552" w:rsidP="000938BB">
      <w:pPr>
        <w:spacing w:line="276" w:lineRule="auto"/>
        <w:rPr>
          <w:rFonts w:ascii="Times New Roman" w:hAnsi="Times New Roman" w:cs="Times New Roman"/>
          <w:b/>
          <w:bCs/>
          <w:u w:val="single"/>
        </w:rPr>
      </w:pPr>
    </w:p>
    <w:p w14:paraId="153EDBDE" w14:textId="3B52A203" w:rsidR="00DF2552" w:rsidRPr="007F66F2" w:rsidRDefault="00DF2552" w:rsidP="000938BB">
      <w:pPr>
        <w:spacing w:line="276" w:lineRule="auto"/>
        <w:rPr>
          <w:rFonts w:ascii="Times New Roman" w:hAnsi="Times New Roman" w:cs="Times New Roman"/>
          <w:b/>
          <w:bCs/>
          <w:u w:val="single"/>
        </w:rPr>
      </w:pPr>
    </w:p>
    <w:p w14:paraId="6C1E201C" w14:textId="133A4BAC" w:rsidR="00DF2552" w:rsidRPr="007F66F2" w:rsidRDefault="00DF2552" w:rsidP="000938BB">
      <w:pPr>
        <w:spacing w:line="276" w:lineRule="auto"/>
        <w:rPr>
          <w:rFonts w:ascii="Times New Roman" w:hAnsi="Times New Roman" w:cs="Times New Roman"/>
          <w:b/>
          <w:bCs/>
          <w:u w:val="single"/>
        </w:rPr>
      </w:pPr>
    </w:p>
    <w:p w14:paraId="3E75B477" w14:textId="3BD93C3D" w:rsidR="00DF2552" w:rsidRPr="007F66F2" w:rsidRDefault="00DF2552" w:rsidP="000938BB">
      <w:pPr>
        <w:spacing w:line="276" w:lineRule="auto"/>
        <w:rPr>
          <w:rFonts w:ascii="Times New Roman" w:hAnsi="Times New Roman" w:cs="Times New Roman"/>
          <w:b/>
          <w:bCs/>
          <w:u w:val="single"/>
        </w:rPr>
      </w:pPr>
    </w:p>
    <w:p w14:paraId="17E8CF66" w14:textId="16FFBC34" w:rsidR="00DF2552" w:rsidRPr="007F66F2" w:rsidRDefault="00DF2552" w:rsidP="000938BB">
      <w:pPr>
        <w:spacing w:line="276" w:lineRule="auto"/>
        <w:rPr>
          <w:rFonts w:ascii="Times New Roman" w:hAnsi="Times New Roman" w:cs="Times New Roman"/>
          <w:b/>
          <w:bCs/>
          <w:u w:val="single"/>
        </w:rPr>
      </w:pPr>
    </w:p>
    <w:p w14:paraId="6BE3CB43" w14:textId="42CD219C" w:rsidR="00DF2552" w:rsidRPr="007F66F2" w:rsidRDefault="00DF2552" w:rsidP="000938BB">
      <w:pPr>
        <w:spacing w:line="276" w:lineRule="auto"/>
        <w:rPr>
          <w:rFonts w:ascii="Times New Roman" w:hAnsi="Times New Roman" w:cs="Times New Roman"/>
          <w:b/>
          <w:bCs/>
          <w:u w:val="single"/>
        </w:rPr>
      </w:pPr>
    </w:p>
    <w:p w14:paraId="528F43A6" w14:textId="519B6A02" w:rsidR="00DF2552" w:rsidRPr="007F66F2" w:rsidRDefault="00DF2552" w:rsidP="000938BB">
      <w:pPr>
        <w:spacing w:line="276" w:lineRule="auto"/>
        <w:rPr>
          <w:rFonts w:ascii="Times New Roman" w:hAnsi="Times New Roman" w:cs="Times New Roman"/>
          <w:b/>
          <w:bCs/>
          <w:u w:val="single"/>
        </w:rPr>
      </w:pPr>
    </w:p>
    <w:p w14:paraId="523E9F6C" w14:textId="0E3C95B3" w:rsidR="00DF2552" w:rsidRPr="007F66F2" w:rsidRDefault="00DF2552" w:rsidP="000938BB">
      <w:pPr>
        <w:spacing w:line="276" w:lineRule="auto"/>
        <w:rPr>
          <w:rFonts w:ascii="Times New Roman" w:hAnsi="Times New Roman" w:cs="Times New Roman"/>
          <w:b/>
          <w:bCs/>
          <w:u w:val="single"/>
        </w:rPr>
      </w:pPr>
    </w:p>
    <w:p w14:paraId="4547A10F" w14:textId="6206E5A3" w:rsidR="00DF2552" w:rsidRPr="007F66F2" w:rsidRDefault="00DF2552" w:rsidP="000938BB">
      <w:pPr>
        <w:spacing w:line="276" w:lineRule="auto"/>
        <w:rPr>
          <w:rFonts w:ascii="Times New Roman" w:hAnsi="Times New Roman" w:cs="Times New Roman"/>
          <w:b/>
          <w:bCs/>
          <w:u w:val="single"/>
        </w:rPr>
      </w:pPr>
    </w:p>
    <w:p w14:paraId="3DA4834B" w14:textId="6B4DAF5B" w:rsidR="00EC45E9" w:rsidRPr="007F66F2" w:rsidRDefault="00EC45E9" w:rsidP="000938BB">
      <w:pPr>
        <w:spacing w:line="276" w:lineRule="auto"/>
        <w:rPr>
          <w:rFonts w:ascii="Times New Roman" w:hAnsi="Times New Roman" w:cs="Times New Roman"/>
          <w:b/>
          <w:bCs/>
          <w:u w:val="single"/>
        </w:rPr>
      </w:pPr>
    </w:p>
    <w:p w14:paraId="1E4D3178" w14:textId="126F825E" w:rsidR="00EC45E9" w:rsidRPr="007F66F2" w:rsidRDefault="00EC45E9" w:rsidP="000938BB">
      <w:pPr>
        <w:spacing w:line="276" w:lineRule="auto"/>
        <w:rPr>
          <w:rFonts w:ascii="Times New Roman" w:hAnsi="Times New Roman" w:cs="Times New Roman"/>
          <w:b/>
          <w:bCs/>
          <w:u w:val="single"/>
        </w:rPr>
      </w:pPr>
    </w:p>
    <w:p w14:paraId="5AE90559" w14:textId="387EFFD3" w:rsidR="00EC45E9" w:rsidRPr="007F66F2" w:rsidRDefault="00EC45E9" w:rsidP="000938BB">
      <w:pPr>
        <w:spacing w:line="276" w:lineRule="auto"/>
        <w:rPr>
          <w:rFonts w:ascii="Times New Roman" w:hAnsi="Times New Roman" w:cs="Times New Roman"/>
          <w:b/>
          <w:bCs/>
          <w:u w:val="single"/>
        </w:rPr>
      </w:pPr>
    </w:p>
    <w:p w14:paraId="7B2908FB" w14:textId="704A8263" w:rsidR="00EC45E9" w:rsidRPr="007F66F2" w:rsidRDefault="00EC45E9" w:rsidP="000938BB">
      <w:pPr>
        <w:spacing w:line="276" w:lineRule="auto"/>
        <w:rPr>
          <w:rFonts w:ascii="Times New Roman" w:hAnsi="Times New Roman" w:cs="Times New Roman"/>
          <w:b/>
          <w:bCs/>
          <w:u w:val="single"/>
        </w:rPr>
      </w:pPr>
    </w:p>
    <w:p w14:paraId="7578FDE2" w14:textId="3DB0B2ED" w:rsidR="00EC45E9" w:rsidRPr="007F66F2" w:rsidRDefault="00EC45E9" w:rsidP="000938BB">
      <w:pPr>
        <w:spacing w:line="276" w:lineRule="auto"/>
        <w:rPr>
          <w:rFonts w:ascii="Times New Roman" w:hAnsi="Times New Roman" w:cs="Times New Roman"/>
          <w:b/>
          <w:bCs/>
          <w:u w:val="single"/>
        </w:rPr>
      </w:pPr>
    </w:p>
    <w:p w14:paraId="3ECCF042" w14:textId="0C85A013" w:rsidR="00EC45E9" w:rsidRPr="007F66F2" w:rsidRDefault="00EC45E9" w:rsidP="000938BB">
      <w:pPr>
        <w:spacing w:line="276" w:lineRule="auto"/>
        <w:rPr>
          <w:rFonts w:ascii="Times New Roman" w:hAnsi="Times New Roman" w:cs="Times New Roman"/>
          <w:b/>
          <w:bCs/>
          <w:u w:val="single"/>
        </w:rPr>
      </w:pPr>
    </w:p>
    <w:p w14:paraId="7D5AC2EE" w14:textId="1DF50FFC" w:rsidR="00CB07BD" w:rsidRPr="007F66F2" w:rsidRDefault="00CB07BD" w:rsidP="000938BB">
      <w:pPr>
        <w:spacing w:line="276" w:lineRule="auto"/>
        <w:rPr>
          <w:rFonts w:ascii="Times New Roman" w:hAnsi="Times New Roman" w:cs="Times New Roman"/>
          <w:b/>
          <w:bCs/>
          <w:u w:val="single"/>
        </w:rPr>
      </w:pPr>
    </w:p>
    <w:p w14:paraId="5D730332" w14:textId="204E8E66" w:rsidR="00CB07BD" w:rsidRPr="007F66F2" w:rsidRDefault="00CB07BD" w:rsidP="000938BB">
      <w:pPr>
        <w:spacing w:line="276" w:lineRule="auto"/>
        <w:rPr>
          <w:rFonts w:ascii="Times New Roman" w:hAnsi="Times New Roman" w:cs="Times New Roman"/>
          <w:b/>
          <w:bCs/>
          <w:u w:val="single"/>
        </w:rPr>
      </w:pPr>
    </w:p>
    <w:p w14:paraId="00B9B4DA" w14:textId="6F5BC1D8" w:rsidR="00CB07BD" w:rsidRPr="007F66F2" w:rsidRDefault="00CB07BD" w:rsidP="000938BB">
      <w:pPr>
        <w:spacing w:line="276" w:lineRule="auto"/>
        <w:rPr>
          <w:rFonts w:ascii="Times New Roman" w:hAnsi="Times New Roman" w:cs="Times New Roman"/>
          <w:b/>
          <w:bCs/>
          <w:u w:val="single"/>
        </w:rPr>
      </w:pPr>
    </w:p>
    <w:p w14:paraId="2E287395" w14:textId="60E6E0BC" w:rsidR="00CB07BD" w:rsidRPr="007F66F2" w:rsidRDefault="00CB07BD" w:rsidP="000938BB">
      <w:pPr>
        <w:spacing w:line="276" w:lineRule="auto"/>
        <w:rPr>
          <w:rFonts w:ascii="Times New Roman" w:hAnsi="Times New Roman" w:cs="Times New Roman"/>
          <w:b/>
          <w:bCs/>
          <w:u w:val="single"/>
        </w:rPr>
      </w:pPr>
    </w:p>
    <w:p w14:paraId="144882B0" w14:textId="3CCA4D1D" w:rsidR="00CB07BD" w:rsidRPr="007F66F2" w:rsidRDefault="00CB07BD" w:rsidP="000938BB">
      <w:pPr>
        <w:spacing w:line="276" w:lineRule="auto"/>
        <w:rPr>
          <w:rFonts w:ascii="Times New Roman" w:hAnsi="Times New Roman" w:cs="Times New Roman"/>
          <w:b/>
          <w:bCs/>
          <w:u w:val="single"/>
        </w:rPr>
      </w:pPr>
    </w:p>
    <w:p w14:paraId="37FD2DB3" w14:textId="06CEEF8B" w:rsidR="00CB07BD" w:rsidRPr="007F66F2" w:rsidRDefault="00CB07BD" w:rsidP="000938BB">
      <w:pPr>
        <w:spacing w:line="276" w:lineRule="auto"/>
        <w:rPr>
          <w:rFonts w:ascii="Times New Roman" w:hAnsi="Times New Roman" w:cs="Times New Roman"/>
          <w:b/>
          <w:bCs/>
          <w:u w:val="single"/>
        </w:rPr>
      </w:pPr>
    </w:p>
    <w:p w14:paraId="4BC84DDC" w14:textId="5713AF86" w:rsidR="00351F82" w:rsidRDefault="00351F82">
      <w:pPr>
        <w:rPr>
          <w:rFonts w:ascii="Times New Roman" w:hAnsi="Times New Roman" w:cs="Times New Roman"/>
          <w:b/>
          <w:bCs/>
          <w:u w:val="single"/>
        </w:rPr>
      </w:pPr>
      <w:r>
        <w:rPr>
          <w:rFonts w:ascii="Times New Roman" w:hAnsi="Times New Roman" w:cs="Times New Roman"/>
          <w:b/>
          <w:bCs/>
          <w:u w:val="single"/>
        </w:rPr>
        <w:br w:type="page"/>
      </w:r>
    </w:p>
    <w:p w14:paraId="29418C89" w14:textId="77777777" w:rsidR="00CB07BD" w:rsidRPr="007F66F2" w:rsidRDefault="00CB07BD" w:rsidP="000938BB">
      <w:pPr>
        <w:spacing w:line="276" w:lineRule="auto"/>
        <w:rPr>
          <w:rFonts w:ascii="Times New Roman" w:hAnsi="Times New Roman" w:cs="Times New Roman"/>
          <w:b/>
          <w:bCs/>
          <w:u w:val="single"/>
        </w:rPr>
      </w:pPr>
    </w:p>
    <w:p w14:paraId="136E1D9F" w14:textId="5BE164EC" w:rsidR="00F62936" w:rsidRPr="007F66F2" w:rsidRDefault="000938BB" w:rsidP="000938BB">
      <w:pPr>
        <w:pStyle w:val="Heading1"/>
        <w:spacing w:line="276" w:lineRule="auto"/>
        <w:rPr>
          <w:rFonts w:ascii="Times New Roman" w:hAnsi="Times New Roman" w:cs="Times New Roman"/>
          <w:b/>
          <w:bCs/>
          <w:u w:val="single"/>
        </w:rPr>
      </w:pPr>
      <w:bookmarkStart w:id="1" w:name="_Toc106894231"/>
      <w:r w:rsidRPr="007F66F2">
        <w:rPr>
          <w:rFonts w:ascii="Times New Roman" w:hAnsi="Times New Roman" w:cs="Times New Roman"/>
          <w:b/>
          <w:bCs/>
          <w:u w:val="single"/>
        </w:rPr>
        <w:t>INTRODUCTION</w:t>
      </w:r>
      <w:bookmarkEnd w:id="1"/>
    </w:p>
    <w:p w14:paraId="4B2D3DAF" w14:textId="77777777" w:rsidR="007E64EF" w:rsidRPr="007F66F2" w:rsidRDefault="007E64EF" w:rsidP="000938BB">
      <w:pPr>
        <w:rPr>
          <w:rFonts w:ascii="Times New Roman" w:hAnsi="Times New Roman" w:cs="Times New Roman"/>
        </w:rPr>
      </w:pPr>
    </w:p>
    <w:p w14:paraId="0A7C7DEE" w14:textId="6F8F34D4" w:rsidR="00F62936" w:rsidRPr="007F66F2" w:rsidRDefault="000938BB" w:rsidP="000938BB">
      <w:pPr>
        <w:pStyle w:val="Heading2"/>
      </w:pPr>
      <w:bookmarkStart w:id="2" w:name="_Toc106894232"/>
      <w:r w:rsidRPr="007F66F2">
        <w:t>WHO IS THIS BOOKLET FOR?</w:t>
      </w:r>
      <w:bookmarkEnd w:id="2"/>
    </w:p>
    <w:p w14:paraId="567BE96A" w14:textId="6BF9EA96" w:rsidR="007E64EF" w:rsidRPr="007F66F2" w:rsidRDefault="007E64EF" w:rsidP="000938BB">
      <w:pPr>
        <w:spacing w:before="192" w:line="276" w:lineRule="auto"/>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 xml:space="preserve">This booklet is for people who want to maintain a relationship with a child. In Alberta, a </w:t>
      </w:r>
      <w:r w:rsidR="00DF2552" w:rsidRPr="007F66F2">
        <w:rPr>
          <w:rFonts w:ascii="Times New Roman" w:eastAsia="Arial" w:hAnsi="Times New Roman" w:cs="Times New Roman"/>
          <w:color w:val="000000"/>
        </w:rPr>
        <w:t>child is any person under the age of 18.</w:t>
      </w:r>
      <w:r w:rsidR="00DF2552" w:rsidRPr="007F66F2">
        <w:rPr>
          <w:rStyle w:val="FootnoteReference"/>
          <w:rFonts w:ascii="Times New Roman" w:eastAsia="Arial" w:hAnsi="Times New Roman" w:cs="Times New Roman"/>
          <w:color w:val="000000"/>
        </w:rPr>
        <w:footnoteReference w:id="1"/>
      </w:r>
      <w:r w:rsidR="00DF2552" w:rsidRPr="007F66F2">
        <w:rPr>
          <w:rFonts w:ascii="Times New Roman" w:eastAsia="Arial" w:hAnsi="Times New Roman" w:cs="Times New Roman"/>
          <w:color w:val="000000"/>
        </w:rPr>
        <w:t xml:space="preserve"> T</w:t>
      </w:r>
      <w:r w:rsidRPr="007F66F2">
        <w:rPr>
          <w:rFonts w:ascii="Times New Roman" w:eastAsia="Arial" w:hAnsi="Times New Roman" w:cs="Times New Roman"/>
          <w:color w:val="000000"/>
        </w:rPr>
        <w:t>he child may be your grandchild, niece or nephew, or the child of a friend or former partner.</w:t>
      </w:r>
    </w:p>
    <w:p w14:paraId="6AB674C0" w14:textId="77777777" w:rsidR="007E64EF" w:rsidRPr="007F66F2" w:rsidRDefault="007E64EF" w:rsidP="000938BB">
      <w:pPr>
        <w:spacing w:before="200" w:line="276" w:lineRule="auto"/>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You are most likely to need this information when the child’s parents end their relationship.</w:t>
      </w:r>
    </w:p>
    <w:p w14:paraId="74A9E381" w14:textId="77777777" w:rsidR="007E64EF" w:rsidRPr="007F66F2" w:rsidRDefault="007E64EF" w:rsidP="000938BB">
      <w:pPr>
        <w:spacing w:before="198" w:line="276" w:lineRule="auto"/>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Your relationship with the child does not end because the child’s parents separate or divorce. In many cases, your relationship with the child will continue as before. However, if issues arise, this booklet will help you decide how to deal with them.</w:t>
      </w:r>
    </w:p>
    <w:p w14:paraId="3489D26F" w14:textId="77777777" w:rsidR="007E64EF" w:rsidRPr="007F66F2" w:rsidRDefault="007E64EF" w:rsidP="000938BB">
      <w:pPr>
        <w:spacing w:before="203" w:line="276" w:lineRule="auto"/>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This booklet describes what the law says about the child’s right to maintain a relationship with you, and to enjoy your love and affection. It also describes how you can make legal arrangements to ensure that these rights are protected.</w:t>
      </w:r>
    </w:p>
    <w:p w14:paraId="265ACEDB" w14:textId="77777777" w:rsidR="007E64EF" w:rsidRPr="007F66F2" w:rsidRDefault="007E64EF" w:rsidP="000938BB">
      <w:pPr>
        <w:spacing w:before="200" w:line="276" w:lineRule="auto"/>
        <w:ind w:right="576"/>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Here are some typical examples of situations where this booklet may help:</w:t>
      </w:r>
    </w:p>
    <w:p w14:paraId="04BE7BEF" w14:textId="4A0BCDC6" w:rsidR="007E64EF" w:rsidRPr="007F66F2" w:rsidRDefault="007E64EF" w:rsidP="000938BB">
      <w:pPr>
        <w:numPr>
          <w:ilvl w:val="0"/>
          <w:numId w:val="1"/>
        </w:numPr>
        <w:spacing w:before="197" w:line="276" w:lineRule="auto"/>
        <w:ind w:left="432" w:right="504" w:hanging="360"/>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 xml:space="preserve">My son’s marriage is ending. His wife will have custody </w:t>
      </w:r>
      <w:r w:rsidR="00351F82">
        <w:rPr>
          <w:rFonts w:ascii="Times New Roman" w:eastAsia="Arial" w:hAnsi="Times New Roman" w:cs="Times New Roman"/>
          <w:color w:val="000000"/>
        </w:rPr>
        <w:t xml:space="preserve">(parenting time) </w:t>
      </w:r>
      <w:r w:rsidRPr="007F66F2">
        <w:rPr>
          <w:rFonts w:ascii="Times New Roman" w:eastAsia="Arial" w:hAnsi="Times New Roman" w:cs="Times New Roman"/>
          <w:color w:val="000000"/>
        </w:rPr>
        <w:t xml:space="preserve">of </w:t>
      </w:r>
      <w:r w:rsidR="003F3042">
        <w:rPr>
          <w:rFonts w:ascii="Times New Roman" w:eastAsia="Arial" w:hAnsi="Times New Roman" w:cs="Times New Roman"/>
          <w:color w:val="000000"/>
        </w:rPr>
        <w:t xml:space="preserve">/with </w:t>
      </w:r>
      <w:r w:rsidRPr="007F66F2">
        <w:rPr>
          <w:rFonts w:ascii="Times New Roman" w:eastAsia="Arial" w:hAnsi="Times New Roman" w:cs="Times New Roman"/>
          <w:color w:val="000000"/>
        </w:rPr>
        <w:t>the children. I want to make sure that I can go on seeing my grandchildren.</w:t>
      </w:r>
    </w:p>
    <w:p w14:paraId="1AA5212B" w14:textId="6342B7FA" w:rsidR="007E64EF" w:rsidRPr="007F66F2" w:rsidRDefault="007E64EF" w:rsidP="000938BB">
      <w:pPr>
        <w:numPr>
          <w:ilvl w:val="0"/>
          <w:numId w:val="1"/>
        </w:numPr>
        <w:spacing w:before="203" w:line="276" w:lineRule="auto"/>
        <w:ind w:left="432" w:hanging="360"/>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 xml:space="preserve">Four years ago, my daughter’s marriage broke up. The children’s father has remarried and has custody </w:t>
      </w:r>
      <w:r w:rsidR="00351F82">
        <w:rPr>
          <w:rFonts w:ascii="Times New Roman" w:eastAsia="Arial" w:hAnsi="Times New Roman" w:cs="Times New Roman"/>
          <w:color w:val="000000"/>
        </w:rPr>
        <w:t xml:space="preserve">(parenting time) </w:t>
      </w:r>
      <w:r w:rsidRPr="007F66F2">
        <w:rPr>
          <w:rFonts w:ascii="Times New Roman" w:eastAsia="Arial" w:hAnsi="Times New Roman" w:cs="Times New Roman"/>
          <w:color w:val="000000"/>
        </w:rPr>
        <w:t>of</w:t>
      </w:r>
      <w:r w:rsidR="003F3042">
        <w:rPr>
          <w:rFonts w:ascii="Times New Roman" w:eastAsia="Arial" w:hAnsi="Times New Roman" w:cs="Times New Roman"/>
          <w:color w:val="000000"/>
        </w:rPr>
        <w:t>/ with</w:t>
      </w:r>
      <w:r w:rsidRPr="007F66F2">
        <w:rPr>
          <w:rFonts w:ascii="Times New Roman" w:eastAsia="Arial" w:hAnsi="Times New Roman" w:cs="Times New Roman"/>
          <w:color w:val="000000"/>
        </w:rPr>
        <w:t xml:space="preserve"> the children. His new wife says she does not want me visiting the children because, she says, I “upset them.”</w:t>
      </w:r>
    </w:p>
    <w:p w14:paraId="4BF641F1" w14:textId="77777777" w:rsidR="007E64EF" w:rsidRPr="007F66F2" w:rsidRDefault="007E64EF" w:rsidP="000938BB">
      <w:pPr>
        <w:numPr>
          <w:ilvl w:val="0"/>
          <w:numId w:val="1"/>
        </w:numPr>
        <w:spacing w:before="197" w:line="276" w:lineRule="auto"/>
        <w:ind w:left="432" w:right="144" w:hanging="360"/>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My nephew’s wife has sole custody of their son. She will not let me see him because my nephew just moved to British Columbia with his new girlfriend and has stopped paying child support.</w:t>
      </w:r>
    </w:p>
    <w:p w14:paraId="31CE9309" w14:textId="098CBE81" w:rsidR="007E64EF" w:rsidRPr="00351F82" w:rsidRDefault="007E64EF" w:rsidP="00351F82">
      <w:pPr>
        <w:numPr>
          <w:ilvl w:val="0"/>
          <w:numId w:val="1"/>
        </w:numPr>
        <w:spacing w:before="200" w:line="276" w:lineRule="auto"/>
        <w:ind w:left="432" w:right="72" w:hanging="360"/>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I have been a Big Sister for eight years and my Little Sister is the most important person in my life. She is an adolescent and in</w:t>
      </w:r>
      <w:r w:rsidR="00351F82">
        <w:rPr>
          <w:rFonts w:ascii="Times New Roman" w:eastAsia="Arial" w:hAnsi="Times New Roman" w:cs="Times New Roman"/>
          <w:color w:val="000000"/>
        </w:rPr>
        <w:t xml:space="preserve"> </w:t>
      </w:r>
      <w:r w:rsidRPr="00351F82">
        <w:rPr>
          <w:rFonts w:ascii="Times New Roman" w:eastAsia="Arial" w:hAnsi="Times New Roman" w:cs="Times New Roman"/>
          <w:color w:val="000000"/>
        </w:rPr>
        <w:t>daily conflict with her mother. Her mother is now saying that I cannot see my Little Sister because I have “taken sides” against the mother.</w:t>
      </w:r>
    </w:p>
    <w:p w14:paraId="75B0D5C2" w14:textId="3E39B6FB" w:rsidR="001A093C" w:rsidRPr="007F66F2" w:rsidRDefault="007E64EF" w:rsidP="000938BB">
      <w:pPr>
        <w:numPr>
          <w:ilvl w:val="0"/>
          <w:numId w:val="2"/>
        </w:numPr>
        <w:tabs>
          <w:tab w:val="clear" w:pos="360"/>
          <w:tab w:val="left" w:pos="432"/>
        </w:tabs>
        <w:spacing w:before="202" w:line="276" w:lineRule="auto"/>
        <w:ind w:left="432" w:right="144" w:hanging="360"/>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My son died, leaving my daughter-in-law with two children. She has major substance abuse problems and does not care for the children in the way they need. I want them to come and live with me.</w:t>
      </w:r>
    </w:p>
    <w:p w14:paraId="472D8969" w14:textId="38FD4CE6" w:rsidR="00CB07BD" w:rsidRPr="007F66F2" w:rsidRDefault="00CB07BD" w:rsidP="00CB07BD">
      <w:pPr>
        <w:tabs>
          <w:tab w:val="left" w:pos="432"/>
        </w:tabs>
        <w:spacing w:before="202" w:line="276" w:lineRule="auto"/>
        <w:ind w:right="144"/>
        <w:textAlignment w:val="baseline"/>
        <w:rPr>
          <w:rFonts w:ascii="Times New Roman" w:eastAsia="Arial" w:hAnsi="Times New Roman" w:cs="Times New Roman"/>
          <w:color w:val="000000"/>
        </w:rPr>
      </w:pPr>
    </w:p>
    <w:p w14:paraId="687BDF88" w14:textId="77777777" w:rsidR="00CB07BD" w:rsidRPr="007F66F2" w:rsidRDefault="00CB07BD" w:rsidP="00CB07BD">
      <w:pPr>
        <w:tabs>
          <w:tab w:val="left" w:pos="432"/>
        </w:tabs>
        <w:spacing w:before="202" w:line="276" w:lineRule="auto"/>
        <w:ind w:right="144"/>
        <w:textAlignment w:val="baseline"/>
        <w:rPr>
          <w:rFonts w:ascii="Times New Roman" w:eastAsia="Arial" w:hAnsi="Times New Roman" w:cs="Times New Roman"/>
          <w:color w:val="000000"/>
        </w:rPr>
      </w:pPr>
    </w:p>
    <w:p w14:paraId="54A3BFEE" w14:textId="1AAFE7B0" w:rsidR="007E64EF" w:rsidRPr="007F66F2" w:rsidRDefault="000938BB" w:rsidP="000938BB">
      <w:pPr>
        <w:pStyle w:val="Heading3"/>
        <w:spacing w:line="276" w:lineRule="auto"/>
        <w:rPr>
          <w:rFonts w:eastAsia="Arial"/>
          <w:b/>
          <w:bCs/>
          <w:sz w:val="24"/>
          <w:szCs w:val="24"/>
        </w:rPr>
      </w:pPr>
      <w:bookmarkStart w:id="3" w:name="_Toc106894233"/>
      <w:r w:rsidRPr="007F66F2">
        <w:rPr>
          <w:rFonts w:eastAsia="Arial"/>
          <w:b/>
          <w:bCs/>
          <w:sz w:val="24"/>
          <w:szCs w:val="24"/>
        </w:rPr>
        <w:lastRenderedPageBreak/>
        <w:t>CHILDREN NEED ALL THE LOVE AND SUPPORT THEY CAN GET</w:t>
      </w:r>
      <w:bookmarkEnd w:id="3"/>
    </w:p>
    <w:p w14:paraId="494F98E7" w14:textId="56E91DE4" w:rsidR="00E97F50" w:rsidRPr="007F66F2" w:rsidRDefault="0086518B" w:rsidP="00CB07BD">
      <w:pPr>
        <w:spacing w:before="197" w:line="276" w:lineRule="auto"/>
        <w:ind w:left="72" w:right="72"/>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 xml:space="preserve">Children possess a number of human rights, which have been recognized under the international human rights treaty, </w:t>
      </w:r>
      <w:r w:rsidRPr="00592EAD">
        <w:rPr>
          <w:rFonts w:ascii="Times New Roman" w:eastAsia="Arial" w:hAnsi="Times New Roman" w:cs="Times New Roman"/>
          <w:color w:val="000000"/>
        </w:rPr>
        <w:t xml:space="preserve">the </w:t>
      </w:r>
      <w:r w:rsidR="00E97F50" w:rsidRPr="00AD4FC3">
        <w:rPr>
          <w:rFonts w:ascii="Times New Roman" w:eastAsia="Arial" w:hAnsi="Times New Roman" w:cs="Times New Roman"/>
          <w:i/>
          <w:iCs/>
          <w:color w:val="000000"/>
        </w:rPr>
        <w:t xml:space="preserve">United Nations </w:t>
      </w:r>
      <w:r w:rsidRPr="00AD4FC3">
        <w:rPr>
          <w:rFonts w:ascii="Times New Roman" w:eastAsia="Arial" w:hAnsi="Times New Roman" w:cs="Times New Roman"/>
          <w:i/>
          <w:iCs/>
          <w:color w:val="000000"/>
        </w:rPr>
        <w:t>Convention on the Rights of the Child</w:t>
      </w:r>
      <w:r w:rsidRPr="007F66F2">
        <w:rPr>
          <w:rFonts w:ascii="Times New Roman" w:eastAsia="Arial" w:hAnsi="Times New Roman" w:cs="Times New Roman"/>
          <w:color w:val="000000"/>
        </w:rPr>
        <w:t>.</w:t>
      </w:r>
      <w:r w:rsidRPr="007F66F2">
        <w:rPr>
          <w:rStyle w:val="FootnoteReference"/>
          <w:rFonts w:ascii="Times New Roman" w:eastAsia="Arial" w:hAnsi="Times New Roman" w:cs="Times New Roman"/>
          <w:color w:val="000000"/>
        </w:rPr>
        <w:footnoteReference w:id="2"/>
      </w:r>
      <w:r w:rsidRPr="007F66F2">
        <w:rPr>
          <w:rFonts w:ascii="Times New Roman" w:eastAsia="Arial" w:hAnsi="Times New Roman" w:cs="Times New Roman"/>
          <w:color w:val="000000"/>
        </w:rPr>
        <w:t xml:space="preserve"> Canada </w:t>
      </w:r>
      <w:r w:rsidR="00C604E0" w:rsidRPr="007F66F2">
        <w:rPr>
          <w:rFonts w:ascii="Times New Roman" w:eastAsia="Arial" w:hAnsi="Times New Roman" w:cs="Times New Roman"/>
          <w:color w:val="000000"/>
        </w:rPr>
        <w:t xml:space="preserve">has </w:t>
      </w:r>
      <w:r w:rsidRPr="007F66F2">
        <w:rPr>
          <w:rFonts w:ascii="Times New Roman" w:eastAsia="Arial" w:hAnsi="Times New Roman" w:cs="Times New Roman"/>
          <w:color w:val="000000"/>
        </w:rPr>
        <w:t>ratified th</w:t>
      </w:r>
      <w:r w:rsidR="00C604E0" w:rsidRPr="007F66F2">
        <w:rPr>
          <w:rFonts w:ascii="Times New Roman" w:eastAsia="Arial" w:hAnsi="Times New Roman" w:cs="Times New Roman"/>
          <w:color w:val="000000"/>
        </w:rPr>
        <w:t>is</w:t>
      </w:r>
      <w:r w:rsidRPr="007F66F2">
        <w:rPr>
          <w:rFonts w:ascii="Times New Roman" w:eastAsia="Arial" w:hAnsi="Times New Roman" w:cs="Times New Roman"/>
          <w:color w:val="000000"/>
        </w:rPr>
        <w:t xml:space="preserve"> treaty, </w:t>
      </w:r>
      <w:r w:rsidR="00C604E0" w:rsidRPr="007F66F2">
        <w:rPr>
          <w:rFonts w:ascii="Times New Roman" w:eastAsia="Arial" w:hAnsi="Times New Roman" w:cs="Times New Roman"/>
          <w:color w:val="000000"/>
        </w:rPr>
        <w:t>signalling</w:t>
      </w:r>
      <w:r w:rsidRPr="007F66F2">
        <w:rPr>
          <w:rFonts w:ascii="Times New Roman" w:eastAsia="Arial" w:hAnsi="Times New Roman" w:cs="Times New Roman"/>
          <w:color w:val="000000"/>
        </w:rPr>
        <w:t xml:space="preserve"> Canada’s intention to adhere to the principles set out in </w:t>
      </w:r>
      <w:r w:rsidR="00C604E0" w:rsidRPr="007F66F2">
        <w:rPr>
          <w:rFonts w:ascii="Times New Roman" w:eastAsia="Arial" w:hAnsi="Times New Roman" w:cs="Times New Roman"/>
          <w:color w:val="000000"/>
        </w:rPr>
        <w:t>under it</w:t>
      </w:r>
      <w:r w:rsidRPr="007F66F2">
        <w:rPr>
          <w:rFonts w:ascii="Times New Roman" w:eastAsia="Arial" w:hAnsi="Times New Roman" w:cs="Times New Roman"/>
          <w:color w:val="000000"/>
        </w:rPr>
        <w:t>. Among the principles and rights contained under the treaty, the</w:t>
      </w:r>
      <w:r w:rsidR="00CF1D00" w:rsidRPr="007F66F2">
        <w:rPr>
          <w:rFonts w:ascii="Times New Roman" w:eastAsia="Arial" w:hAnsi="Times New Roman" w:cs="Times New Roman"/>
          <w:color w:val="000000"/>
        </w:rPr>
        <w:t xml:space="preserve"> </w:t>
      </w:r>
      <w:r w:rsidR="00742A02" w:rsidRPr="007F66F2">
        <w:rPr>
          <w:rFonts w:ascii="Times New Roman" w:eastAsia="Arial" w:hAnsi="Times New Roman" w:cs="Times New Roman"/>
          <w:color w:val="000000"/>
        </w:rPr>
        <w:t xml:space="preserve">significance of the best interests of the child is </w:t>
      </w:r>
      <w:r w:rsidRPr="007F66F2">
        <w:rPr>
          <w:rFonts w:ascii="Times New Roman" w:eastAsia="Arial" w:hAnsi="Times New Roman" w:cs="Times New Roman"/>
          <w:color w:val="000000"/>
        </w:rPr>
        <w:t xml:space="preserve">of particular </w:t>
      </w:r>
      <w:r w:rsidR="00C604E0" w:rsidRPr="007F66F2">
        <w:rPr>
          <w:rFonts w:ascii="Times New Roman" w:eastAsia="Arial" w:hAnsi="Times New Roman" w:cs="Times New Roman"/>
          <w:color w:val="000000"/>
        </w:rPr>
        <w:t>importance</w:t>
      </w:r>
      <w:r w:rsidRPr="007F66F2">
        <w:rPr>
          <w:rFonts w:ascii="Times New Roman" w:eastAsia="Arial" w:hAnsi="Times New Roman" w:cs="Times New Roman"/>
          <w:color w:val="000000"/>
        </w:rPr>
        <w:t xml:space="preserve"> in relation to this booklet.</w:t>
      </w:r>
      <w:r w:rsidR="00742A02" w:rsidRPr="007F66F2">
        <w:rPr>
          <w:rFonts w:ascii="Times New Roman" w:eastAsia="Arial" w:hAnsi="Times New Roman" w:cs="Times New Roman"/>
          <w:color w:val="000000"/>
        </w:rPr>
        <w:t xml:space="preserve"> Under article 3 of the treaty, </w:t>
      </w:r>
      <w:r w:rsidRPr="007F66F2">
        <w:rPr>
          <w:rFonts w:ascii="Times New Roman" w:eastAsia="Arial" w:hAnsi="Times New Roman" w:cs="Times New Roman"/>
          <w:color w:val="000000"/>
        </w:rPr>
        <w:t xml:space="preserve"> </w:t>
      </w:r>
      <w:r w:rsidR="00742A02" w:rsidRPr="007F66F2">
        <w:rPr>
          <w:rFonts w:ascii="Times New Roman" w:eastAsia="Arial" w:hAnsi="Times New Roman" w:cs="Times New Roman"/>
          <w:color w:val="000000"/>
        </w:rPr>
        <w:t xml:space="preserve">the best interests of the child are </w:t>
      </w:r>
      <w:r w:rsidR="00E97F50" w:rsidRPr="007F66F2">
        <w:rPr>
          <w:rFonts w:ascii="Times New Roman" w:eastAsia="Arial" w:hAnsi="Times New Roman" w:cs="Times New Roman"/>
          <w:color w:val="000000"/>
        </w:rPr>
        <w:t xml:space="preserve">to be a primary consideration in all actions concerning children. </w:t>
      </w:r>
    </w:p>
    <w:p w14:paraId="482C8DD1" w14:textId="77777777" w:rsidR="00CB07BD" w:rsidRPr="007F66F2" w:rsidRDefault="00CB07BD" w:rsidP="00CB07BD">
      <w:pPr>
        <w:spacing w:before="197" w:line="276" w:lineRule="auto"/>
        <w:ind w:left="72" w:right="72"/>
        <w:textAlignment w:val="baseline"/>
        <w:rPr>
          <w:rFonts w:ascii="Times New Roman" w:eastAsia="Arial" w:hAnsi="Times New Roman" w:cs="Times New Roman"/>
          <w:color w:val="000000"/>
        </w:rPr>
      </w:pPr>
    </w:p>
    <w:p w14:paraId="2906F563" w14:textId="3493360D" w:rsidR="007E64EF" w:rsidRPr="007F66F2" w:rsidRDefault="00E97F50" w:rsidP="00C604E0">
      <w:pPr>
        <w:spacing w:before="197" w:line="276" w:lineRule="auto"/>
        <w:ind w:left="72" w:right="72"/>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In Canadian law, the best interests of the child hold special significance in family law proceedings. A number of factors are relevant in assessing what the best interests of the child</w:t>
      </w:r>
      <w:r w:rsidR="00C74FBF" w:rsidRPr="007F66F2">
        <w:rPr>
          <w:rFonts w:ascii="Times New Roman" w:eastAsia="Arial" w:hAnsi="Times New Roman" w:cs="Times New Roman"/>
          <w:color w:val="000000"/>
        </w:rPr>
        <w:t>, with one of these factors including the strength of the child’s relationship with parents, siblings, grandparents and other important persons in the child’s life.</w:t>
      </w:r>
      <w:r w:rsidR="00C74FBF" w:rsidRPr="007F66F2">
        <w:rPr>
          <w:rStyle w:val="FootnoteReference"/>
          <w:rFonts w:ascii="Times New Roman" w:eastAsia="Arial" w:hAnsi="Times New Roman" w:cs="Times New Roman"/>
          <w:color w:val="000000"/>
        </w:rPr>
        <w:footnoteReference w:id="3"/>
      </w:r>
      <w:r w:rsidR="00C74FBF" w:rsidRPr="007F66F2">
        <w:rPr>
          <w:rFonts w:ascii="Times New Roman" w:eastAsia="Arial" w:hAnsi="Times New Roman" w:cs="Times New Roman"/>
          <w:color w:val="000000"/>
        </w:rPr>
        <w:t xml:space="preserve"> Thus, w</w:t>
      </w:r>
      <w:r w:rsidR="007E64EF" w:rsidRPr="007F66F2">
        <w:rPr>
          <w:rFonts w:ascii="Times New Roman" w:eastAsia="Arial" w:hAnsi="Times New Roman" w:cs="Times New Roman"/>
          <w:color w:val="000000"/>
        </w:rPr>
        <w:t xml:space="preserve">here it is in the child’s best interests, it is important for children to maintain their relationships with grandparents, relatives, and other people with whom they have a close relationship. Maintaining or </w:t>
      </w:r>
      <w:r w:rsidR="00C74FBF" w:rsidRPr="007F66F2">
        <w:rPr>
          <w:rFonts w:ascii="Times New Roman" w:eastAsia="Arial" w:hAnsi="Times New Roman" w:cs="Times New Roman"/>
          <w:color w:val="000000"/>
        </w:rPr>
        <w:t>re-establishing</w:t>
      </w:r>
      <w:r w:rsidR="007E64EF" w:rsidRPr="007F66F2">
        <w:rPr>
          <w:rFonts w:ascii="Times New Roman" w:eastAsia="Arial" w:hAnsi="Times New Roman" w:cs="Times New Roman"/>
          <w:color w:val="000000"/>
        </w:rPr>
        <w:t xml:space="preserve"> your relationship can be vital to the children’s social, emotional, and intellectual development</w:t>
      </w:r>
      <w:r w:rsidR="00C74FBF" w:rsidRPr="007F66F2">
        <w:rPr>
          <w:rFonts w:ascii="Times New Roman" w:eastAsia="Arial" w:hAnsi="Times New Roman" w:cs="Times New Roman"/>
          <w:color w:val="000000"/>
        </w:rPr>
        <w:t xml:space="preserve"> and well-being</w:t>
      </w:r>
      <w:r w:rsidR="007E64EF" w:rsidRPr="007F66F2">
        <w:rPr>
          <w:rFonts w:ascii="Times New Roman" w:eastAsia="Arial" w:hAnsi="Times New Roman" w:cs="Times New Roman"/>
          <w:color w:val="000000"/>
        </w:rPr>
        <w:t xml:space="preserve">. Children need all the love and support they can get to grow up with a strong sense of their own </w:t>
      </w:r>
      <w:r w:rsidR="009E109E" w:rsidRPr="007F66F2">
        <w:rPr>
          <w:rFonts w:ascii="Times New Roman" w:eastAsia="Arial" w:hAnsi="Times New Roman" w:cs="Times New Roman"/>
          <w:color w:val="000000"/>
        </w:rPr>
        <w:t>self-worth</w:t>
      </w:r>
      <w:r w:rsidR="007E64EF" w:rsidRPr="007F66F2">
        <w:rPr>
          <w:rFonts w:ascii="Times New Roman" w:eastAsia="Arial" w:hAnsi="Times New Roman" w:cs="Times New Roman"/>
          <w:color w:val="000000"/>
        </w:rPr>
        <w:t>.</w:t>
      </w:r>
    </w:p>
    <w:p w14:paraId="6DA3BC94" w14:textId="3D86680F" w:rsidR="00DF2552" w:rsidRPr="007F66F2" w:rsidRDefault="00DF2552" w:rsidP="000938BB">
      <w:pPr>
        <w:spacing w:before="197" w:line="276" w:lineRule="auto"/>
        <w:ind w:left="72" w:right="72"/>
        <w:textAlignment w:val="baseline"/>
        <w:rPr>
          <w:rFonts w:ascii="Times New Roman" w:eastAsia="Arial" w:hAnsi="Times New Roman" w:cs="Times New Roman"/>
          <w:color w:val="000000"/>
        </w:rPr>
      </w:pPr>
    </w:p>
    <w:p w14:paraId="7E15E154" w14:textId="59B0E516" w:rsidR="009E109E" w:rsidRPr="007F66F2" w:rsidRDefault="000938BB" w:rsidP="000938BB">
      <w:pPr>
        <w:pStyle w:val="Heading3"/>
        <w:spacing w:line="276" w:lineRule="auto"/>
        <w:rPr>
          <w:rFonts w:eastAsia="Arial"/>
          <w:b/>
          <w:bCs/>
          <w:sz w:val="24"/>
          <w:szCs w:val="24"/>
        </w:rPr>
      </w:pPr>
      <w:bookmarkStart w:id="4" w:name="_Toc106894234"/>
      <w:r w:rsidRPr="007F66F2">
        <w:rPr>
          <w:rFonts w:eastAsia="Arial"/>
          <w:b/>
          <w:bCs/>
          <w:sz w:val="24"/>
          <w:szCs w:val="24"/>
        </w:rPr>
        <w:t>HOW THIS BOOKLET IS ORGANIZED</w:t>
      </w:r>
      <w:bookmarkEnd w:id="4"/>
      <w:r w:rsidRPr="007F66F2">
        <w:rPr>
          <w:rFonts w:eastAsia="Arial"/>
          <w:b/>
          <w:bCs/>
          <w:sz w:val="24"/>
          <w:szCs w:val="24"/>
        </w:rPr>
        <w:t xml:space="preserve"> </w:t>
      </w:r>
    </w:p>
    <w:p w14:paraId="0B00AE56" w14:textId="385DB5D8" w:rsidR="007E64EF" w:rsidRPr="007F66F2" w:rsidRDefault="007E64EF" w:rsidP="000938BB">
      <w:pPr>
        <w:spacing w:before="201" w:line="276" w:lineRule="auto"/>
        <w:ind w:left="72" w:right="3888"/>
        <w:textAlignment w:val="baseline"/>
        <w:rPr>
          <w:rFonts w:ascii="Times New Roman" w:eastAsia="Arial" w:hAnsi="Times New Roman" w:cs="Times New Roman"/>
          <w:b/>
          <w:color w:val="000000"/>
        </w:rPr>
      </w:pPr>
      <w:r w:rsidRPr="007F66F2">
        <w:rPr>
          <w:rFonts w:ascii="Times New Roman" w:eastAsia="Arial" w:hAnsi="Times New Roman" w:cs="Times New Roman"/>
          <w:color w:val="000000"/>
        </w:rPr>
        <w:t>This booklet is divided into five parts.</w:t>
      </w:r>
    </w:p>
    <w:p w14:paraId="3485CE3A" w14:textId="291DFFA7" w:rsidR="007E64EF" w:rsidRPr="007F66F2" w:rsidRDefault="007E64EF" w:rsidP="000938BB">
      <w:pPr>
        <w:pStyle w:val="ListParagraph"/>
        <w:numPr>
          <w:ilvl w:val="0"/>
          <w:numId w:val="4"/>
        </w:numPr>
        <w:spacing w:line="276" w:lineRule="auto"/>
        <w:rPr>
          <w:rFonts w:ascii="Times New Roman" w:hAnsi="Times New Roman" w:cs="Times New Roman"/>
        </w:rPr>
      </w:pPr>
      <w:r w:rsidRPr="007F66F2">
        <w:rPr>
          <w:rFonts w:ascii="Times New Roman" w:hAnsi="Times New Roman" w:cs="Times New Roman"/>
        </w:rPr>
        <w:t xml:space="preserve">Chapter 1 </w:t>
      </w:r>
      <w:r w:rsidR="009E109E" w:rsidRPr="007F66F2">
        <w:rPr>
          <w:rFonts w:ascii="Times New Roman" w:hAnsi="Times New Roman" w:cs="Times New Roman"/>
        </w:rPr>
        <w:t xml:space="preserve">provides and overview of the federal and Alberta law, and provides information on the type of legal arrangements that can be made under the legislation. </w:t>
      </w:r>
    </w:p>
    <w:p w14:paraId="0C4548F0" w14:textId="693D0573" w:rsidR="007E64EF" w:rsidRPr="007F66F2" w:rsidRDefault="007E64EF" w:rsidP="000938BB">
      <w:pPr>
        <w:pStyle w:val="ListParagraph"/>
        <w:numPr>
          <w:ilvl w:val="0"/>
          <w:numId w:val="4"/>
        </w:numPr>
        <w:spacing w:line="276" w:lineRule="auto"/>
        <w:rPr>
          <w:rFonts w:ascii="Times New Roman" w:hAnsi="Times New Roman" w:cs="Times New Roman"/>
        </w:rPr>
      </w:pPr>
      <w:r w:rsidRPr="007F66F2">
        <w:rPr>
          <w:rFonts w:ascii="Times New Roman" w:hAnsi="Times New Roman" w:cs="Times New Roman"/>
        </w:rPr>
        <w:t xml:space="preserve">Chapter 2 </w:t>
      </w:r>
      <w:r w:rsidR="009E109E" w:rsidRPr="007F66F2">
        <w:rPr>
          <w:rFonts w:ascii="Times New Roman" w:hAnsi="Times New Roman" w:cs="Times New Roman"/>
        </w:rPr>
        <w:t xml:space="preserve">provides an overview of the Alberta law surrounding child protection decisions, and the types of arrangements that can be made under the child protection legislation. </w:t>
      </w:r>
    </w:p>
    <w:p w14:paraId="590BC5B3" w14:textId="5D386BEA" w:rsidR="007E64EF" w:rsidRPr="007F66F2" w:rsidRDefault="007E64EF" w:rsidP="000938BB">
      <w:pPr>
        <w:pStyle w:val="ListParagraph"/>
        <w:numPr>
          <w:ilvl w:val="0"/>
          <w:numId w:val="4"/>
        </w:numPr>
        <w:spacing w:line="276" w:lineRule="auto"/>
        <w:rPr>
          <w:rFonts w:ascii="Times New Roman" w:hAnsi="Times New Roman" w:cs="Times New Roman"/>
        </w:rPr>
      </w:pPr>
      <w:r w:rsidRPr="007F66F2">
        <w:rPr>
          <w:rFonts w:ascii="Times New Roman" w:hAnsi="Times New Roman" w:cs="Times New Roman"/>
        </w:rPr>
        <w:t xml:space="preserve">Chapter 3 </w:t>
      </w:r>
      <w:r w:rsidR="009E109E" w:rsidRPr="007F66F2">
        <w:rPr>
          <w:rFonts w:ascii="Times New Roman" w:hAnsi="Times New Roman" w:cs="Times New Roman"/>
        </w:rPr>
        <w:t xml:space="preserve">examines the issue of alienation and provides examples of </w:t>
      </w:r>
      <w:r w:rsidR="00C604E0" w:rsidRPr="007F66F2">
        <w:rPr>
          <w:rFonts w:ascii="Times New Roman" w:hAnsi="Times New Roman" w:cs="Times New Roman"/>
        </w:rPr>
        <w:t>how</w:t>
      </w:r>
      <w:r w:rsidR="009E109E" w:rsidRPr="007F66F2">
        <w:rPr>
          <w:rFonts w:ascii="Times New Roman" w:hAnsi="Times New Roman" w:cs="Times New Roman"/>
        </w:rPr>
        <w:t xml:space="preserve"> this can be avoided and addressed</w:t>
      </w:r>
      <w:r w:rsidRPr="007F66F2">
        <w:rPr>
          <w:rFonts w:ascii="Times New Roman" w:hAnsi="Times New Roman" w:cs="Times New Roman"/>
        </w:rPr>
        <w:t>.</w:t>
      </w:r>
    </w:p>
    <w:p w14:paraId="76D9BE29" w14:textId="0325C0BA" w:rsidR="00F62936" w:rsidRPr="007F66F2" w:rsidRDefault="007E64EF" w:rsidP="000938BB">
      <w:pPr>
        <w:pStyle w:val="ListParagraph"/>
        <w:numPr>
          <w:ilvl w:val="0"/>
          <w:numId w:val="4"/>
        </w:numPr>
        <w:spacing w:line="276" w:lineRule="auto"/>
        <w:rPr>
          <w:rFonts w:ascii="Times New Roman" w:hAnsi="Times New Roman" w:cs="Times New Roman"/>
          <w:spacing w:val="2"/>
        </w:rPr>
      </w:pPr>
      <w:r w:rsidRPr="007F66F2">
        <w:rPr>
          <w:rFonts w:ascii="Times New Roman" w:hAnsi="Times New Roman" w:cs="Times New Roman"/>
          <w:spacing w:val="2"/>
        </w:rPr>
        <w:t>Chapter 4</w:t>
      </w:r>
      <w:r w:rsidR="009E109E" w:rsidRPr="007F66F2">
        <w:rPr>
          <w:rFonts w:ascii="Times New Roman" w:hAnsi="Times New Roman" w:cs="Times New Roman"/>
          <w:spacing w:val="2"/>
        </w:rPr>
        <w:t xml:space="preserve"> provides information on different supports you can seek out for further assistance. </w:t>
      </w:r>
    </w:p>
    <w:p w14:paraId="5A5F4ED9" w14:textId="70496A88" w:rsidR="00EC45E9" w:rsidRPr="007F66F2" w:rsidRDefault="00EC45E9" w:rsidP="000938BB">
      <w:pPr>
        <w:pStyle w:val="ListParagraph"/>
        <w:spacing w:line="276" w:lineRule="auto"/>
        <w:rPr>
          <w:rFonts w:ascii="Times New Roman" w:hAnsi="Times New Roman" w:cs="Times New Roman"/>
          <w:spacing w:val="2"/>
        </w:rPr>
      </w:pPr>
    </w:p>
    <w:p w14:paraId="4B88DAEB" w14:textId="5C43386B" w:rsidR="00CB07BD" w:rsidRPr="007F66F2" w:rsidRDefault="00CB07BD" w:rsidP="000938BB">
      <w:pPr>
        <w:pStyle w:val="ListParagraph"/>
        <w:spacing w:line="276" w:lineRule="auto"/>
        <w:rPr>
          <w:rFonts w:ascii="Times New Roman" w:hAnsi="Times New Roman" w:cs="Times New Roman"/>
          <w:spacing w:val="2"/>
        </w:rPr>
      </w:pPr>
    </w:p>
    <w:p w14:paraId="19D852EA" w14:textId="5A8FC2A6" w:rsidR="00CB07BD" w:rsidRPr="007F66F2" w:rsidRDefault="00CB07BD" w:rsidP="000938BB">
      <w:pPr>
        <w:pStyle w:val="ListParagraph"/>
        <w:spacing w:line="276" w:lineRule="auto"/>
        <w:rPr>
          <w:rFonts w:ascii="Times New Roman" w:hAnsi="Times New Roman" w:cs="Times New Roman"/>
          <w:spacing w:val="2"/>
        </w:rPr>
      </w:pPr>
    </w:p>
    <w:p w14:paraId="582B3378" w14:textId="6892567F" w:rsidR="00CB07BD" w:rsidRPr="007F66F2" w:rsidRDefault="00CB07BD" w:rsidP="000938BB">
      <w:pPr>
        <w:pStyle w:val="ListParagraph"/>
        <w:spacing w:line="276" w:lineRule="auto"/>
        <w:rPr>
          <w:rFonts w:ascii="Times New Roman" w:hAnsi="Times New Roman" w:cs="Times New Roman"/>
          <w:spacing w:val="2"/>
        </w:rPr>
      </w:pPr>
    </w:p>
    <w:p w14:paraId="510D3195" w14:textId="0C669FF2" w:rsidR="00592EAD" w:rsidRDefault="00592EAD">
      <w:pPr>
        <w:rPr>
          <w:rFonts w:ascii="Times New Roman" w:hAnsi="Times New Roman" w:cs="Times New Roman"/>
          <w:spacing w:val="2"/>
        </w:rPr>
      </w:pPr>
      <w:r>
        <w:rPr>
          <w:rFonts w:ascii="Times New Roman" w:hAnsi="Times New Roman" w:cs="Times New Roman"/>
          <w:spacing w:val="2"/>
        </w:rPr>
        <w:br w:type="page"/>
      </w:r>
    </w:p>
    <w:p w14:paraId="5812B8AA" w14:textId="77777777" w:rsidR="00CB07BD" w:rsidRPr="007F66F2" w:rsidRDefault="00CB07BD" w:rsidP="000938BB">
      <w:pPr>
        <w:pStyle w:val="ListParagraph"/>
        <w:spacing w:line="276" w:lineRule="auto"/>
        <w:rPr>
          <w:rFonts w:ascii="Times New Roman" w:hAnsi="Times New Roman" w:cs="Times New Roman"/>
          <w:spacing w:val="2"/>
        </w:rPr>
      </w:pPr>
    </w:p>
    <w:p w14:paraId="3B00E610" w14:textId="39D848DF" w:rsidR="00F62936" w:rsidRPr="007F66F2" w:rsidRDefault="000938BB" w:rsidP="000938BB">
      <w:pPr>
        <w:pStyle w:val="Heading1"/>
        <w:spacing w:line="276" w:lineRule="auto"/>
        <w:rPr>
          <w:rFonts w:ascii="Times New Roman" w:hAnsi="Times New Roman" w:cs="Times New Roman"/>
          <w:b/>
          <w:bCs/>
          <w:u w:val="single"/>
        </w:rPr>
      </w:pPr>
      <w:bookmarkStart w:id="5" w:name="_Toc106894235"/>
      <w:r w:rsidRPr="007F66F2">
        <w:rPr>
          <w:rFonts w:ascii="Times New Roman" w:hAnsi="Times New Roman" w:cs="Times New Roman"/>
          <w:b/>
          <w:bCs/>
          <w:u w:val="single"/>
        </w:rPr>
        <w:t>CHAPTER ONE – THE LAW</w:t>
      </w:r>
      <w:bookmarkEnd w:id="5"/>
    </w:p>
    <w:p w14:paraId="1552CF44" w14:textId="77777777" w:rsidR="00EC45E9" w:rsidRPr="007F66F2" w:rsidRDefault="00EC45E9" w:rsidP="000938BB">
      <w:pPr>
        <w:rPr>
          <w:rFonts w:ascii="Times New Roman" w:hAnsi="Times New Roman" w:cs="Times New Roman"/>
        </w:rPr>
      </w:pPr>
    </w:p>
    <w:p w14:paraId="220C736C" w14:textId="2AD8A42D" w:rsidR="00F62936" w:rsidRPr="007F66F2" w:rsidRDefault="000938BB" w:rsidP="000938BB">
      <w:pPr>
        <w:pStyle w:val="Heading2"/>
      </w:pPr>
      <w:bookmarkStart w:id="6" w:name="_Toc106894236"/>
      <w:r w:rsidRPr="007F66F2">
        <w:t>LEGISLATION</w:t>
      </w:r>
      <w:bookmarkEnd w:id="6"/>
    </w:p>
    <w:p w14:paraId="1FC65A58" w14:textId="4E2AAD0B" w:rsidR="00B32C35" w:rsidRPr="007F66F2" w:rsidRDefault="00F727C2" w:rsidP="000938BB">
      <w:pPr>
        <w:spacing w:before="199" w:line="276" w:lineRule="auto"/>
        <w:ind w:left="72" w:right="360"/>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 xml:space="preserve">It is important to understand that </w:t>
      </w:r>
      <w:r w:rsidR="00DD1F74" w:rsidRPr="007F66F2">
        <w:rPr>
          <w:rFonts w:ascii="Times New Roman" w:eastAsia="Arial" w:hAnsi="Times New Roman" w:cs="Times New Roman"/>
          <w:color w:val="000000"/>
        </w:rPr>
        <w:t>specific</w:t>
      </w:r>
      <w:r w:rsidR="00B32C35" w:rsidRPr="007F66F2">
        <w:rPr>
          <w:rFonts w:ascii="Times New Roman" w:eastAsia="Arial" w:hAnsi="Times New Roman" w:cs="Times New Roman"/>
          <w:color w:val="000000"/>
        </w:rPr>
        <w:t xml:space="preserve"> legislation may apply in different situations. For example, parents who are married can use both the </w:t>
      </w:r>
      <w:r w:rsidR="00935A72" w:rsidRPr="007F66F2">
        <w:rPr>
          <w:rFonts w:ascii="Times New Roman" w:eastAsia="Arial" w:hAnsi="Times New Roman" w:cs="Times New Roman"/>
          <w:i/>
          <w:iCs/>
          <w:color w:val="000000"/>
        </w:rPr>
        <w:t>Divorce Act</w:t>
      </w:r>
      <w:r w:rsidR="00935A72" w:rsidRPr="007F66F2">
        <w:rPr>
          <w:rFonts w:ascii="Times New Roman" w:eastAsia="Arial" w:hAnsi="Times New Roman" w:cs="Times New Roman"/>
          <w:color w:val="000000"/>
        </w:rPr>
        <w:t xml:space="preserve"> </w:t>
      </w:r>
      <w:r w:rsidR="00B32C35" w:rsidRPr="007F66F2">
        <w:rPr>
          <w:rFonts w:ascii="Times New Roman" w:eastAsia="Arial" w:hAnsi="Times New Roman" w:cs="Times New Roman"/>
          <w:color w:val="000000"/>
        </w:rPr>
        <w:t xml:space="preserve"> and </w:t>
      </w:r>
      <w:r w:rsidR="00B32C35" w:rsidRPr="007F66F2">
        <w:rPr>
          <w:rFonts w:ascii="Times New Roman" w:eastAsia="Arial" w:hAnsi="Times New Roman" w:cs="Times New Roman"/>
          <w:i/>
          <w:iCs/>
          <w:color w:val="000000"/>
        </w:rPr>
        <w:t>Family Law Act</w:t>
      </w:r>
      <w:r w:rsidR="00B32C35" w:rsidRPr="007F66F2">
        <w:rPr>
          <w:rFonts w:ascii="Times New Roman" w:eastAsia="Arial" w:hAnsi="Times New Roman" w:cs="Times New Roman"/>
          <w:color w:val="000000"/>
        </w:rPr>
        <w:t xml:space="preserve"> in addressing parenting, whereas parents who are </w:t>
      </w:r>
      <w:r w:rsidR="00DD1F74" w:rsidRPr="007F66F2">
        <w:rPr>
          <w:rFonts w:ascii="Times New Roman" w:eastAsia="Arial" w:hAnsi="Times New Roman" w:cs="Times New Roman"/>
          <w:color w:val="000000"/>
        </w:rPr>
        <w:t xml:space="preserve">not </w:t>
      </w:r>
      <w:r w:rsidR="00B32C35" w:rsidRPr="007F66F2">
        <w:rPr>
          <w:rFonts w:ascii="Times New Roman" w:eastAsia="Arial" w:hAnsi="Times New Roman" w:cs="Times New Roman"/>
          <w:color w:val="000000"/>
        </w:rPr>
        <w:t xml:space="preserve">married, can only utilize the </w:t>
      </w:r>
      <w:r w:rsidR="00B32C35" w:rsidRPr="007F66F2">
        <w:rPr>
          <w:rFonts w:ascii="Times New Roman" w:eastAsia="Arial" w:hAnsi="Times New Roman" w:cs="Times New Roman"/>
          <w:i/>
          <w:iCs/>
          <w:color w:val="000000"/>
        </w:rPr>
        <w:t>Family Law Act</w:t>
      </w:r>
      <w:r w:rsidR="00B32C35" w:rsidRPr="007F66F2">
        <w:rPr>
          <w:rFonts w:ascii="Times New Roman" w:eastAsia="Arial" w:hAnsi="Times New Roman" w:cs="Times New Roman"/>
          <w:color w:val="000000"/>
        </w:rPr>
        <w:t xml:space="preserve">. It is therefore essential that you are clear on what legislation is relevant in your situation. If you are unsure of what legislation </w:t>
      </w:r>
      <w:r w:rsidR="00DD1F74" w:rsidRPr="007F66F2">
        <w:rPr>
          <w:rFonts w:ascii="Times New Roman" w:eastAsia="Arial" w:hAnsi="Times New Roman" w:cs="Times New Roman"/>
          <w:color w:val="000000"/>
        </w:rPr>
        <w:t>applies</w:t>
      </w:r>
      <w:r w:rsidR="00B32C35" w:rsidRPr="007F66F2">
        <w:rPr>
          <w:rFonts w:ascii="Times New Roman" w:eastAsia="Arial" w:hAnsi="Times New Roman" w:cs="Times New Roman"/>
          <w:color w:val="000000"/>
        </w:rPr>
        <w:t xml:space="preserve"> in your situation, you should contact a lawyer (see Chapter 4). </w:t>
      </w:r>
    </w:p>
    <w:p w14:paraId="47F8E9C5" w14:textId="332CF306" w:rsidR="00882330" w:rsidRPr="007F66F2" w:rsidRDefault="00882330" w:rsidP="00E553F1">
      <w:pPr>
        <w:rPr>
          <w:rFonts w:ascii="Times New Roman" w:hAnsi="Times New Roman" w:cs="Times New Roman"/>
        </w:rPr>
      </w:pPr>
    </w:p>
    <w:p w14:paraId="6CF6DBE5" w14:textId="0D03FEB5" w:rsidR="00E553F1" w:rsidRPr="007F66F2" w:rsidRDefault="00935A72" w:rsidP="00E553F1">
      <w:pPr>
        <w:spacing w:line="276" w:lineRule="auto"/>
        <w:rPr>
          <w:rFonts w:ascii="Times New Roman" w:hAnsi="Times New Roman" w:cs="Times New Roman"/>
          <w:b/>
          <w:bCs/>
          <w:i/>
          <w:iCs/>
        </w:rPr>
      </w:pPr>
      <w:r w:rsidRPr="007F66F2">
        <w:rPr>
          <w:rFonts w:ascii="Times New Roman" w:hAnsi="Times New Roman" w:cs="Times New Roman"/>
          <w:b/>
          <w:bCs/>
          <w:i/>
          <w:iCs/>
        </w:rPr>
        <w:t xml:space="preserve">Divorce Act </w:t>
      </w:r>
      <w:r w:rsidR="00882330" w:rsidRPr="007F66F2">
        <w:rPr>
          <w:rFonts w:ascii="Times New Roman" w:hAnsi="Times New Roman" w:cs="Times New Roman"/>
          <w:b/>
          <w:bCs/>
          <w:i/>
          <w:iCs/>
        </w:rPr>
        <w:t xml:space="preserve"> </w:t>
      </w:r>
    </w:p>
    <w:p w14:paraId="356DC527" w14:textId="418C2018" w:rsidR="00371A2B" w:rsidRPr="007F66F2" w:rsidRDefault="00882330" w:rsidP="00E553F1">
      <w:pPr>
        <w:spacing w:line="276" w:lineRule="auto"/>
        <w:rPr>
          <w:rFonts w:ascii="Times New Roman" w:hAnsi="Times New Roman" w:cs="Times New Roman"/>
          <w:b/>
        </w:rPr>
      </w:pPr>
      <w:r w:rsidRPr="007F66F2">
        <w:rPr>
          <w:rFonts w:ascii="Times New Roman" w:hAnsi="Times New Roman" w:cs="Times New Roman"/>
        </w:rPr>
        <w:t xml:space="preserve">The </w:t>
      </w:r>
      <w:r w:rsidR="00935A72" w:rsidRPr="007F66F2">
        <w:rPr>
          <w:rFonts w:ascii="Times New Roman" w:hAnsi="Times New Roman" w:cs="Times New Roman"/>
          <w:i/>
          <w:iCs/>
        </w:rPr>
        <w:t>Divorce Act</w:t>
      </w:r>
      <w:r w:rsidR="00935A72" w:rsidRPr="007F66F2">
        <w:rPr>
          <w:rFonts w:ascii="Times New Roman" w:hAnsi="Times New Roman" w:cs="Times New Roman"/>
        </w:rPr>
        <w:t xml:space="preserve"> </w:t>
      </w:r>
      <w:r w:rsidRPr="007F66F2">
        <w:rPr>
          <w:rFonts w:ascii="Times New Roman" w:hAnsi="Times New Roman" w:cs="Times New Roman"/>
        </w:rPr>
        <w:t xml:space="preserve"> is a piece of federal legislation. This act governs the legal process of divorce, including parenting arrangements, child support and spousal support. </w:t>
      </w:r>
      <w:r w:rsidR="00371A2B" w:rsidRPr="007F66F2">
        <w:rPr>
          <w:rFonts w:ascii="Times New Roman" w:hAnsi="Times New Roman" w:cs="Times New Roman"/>
        </w:rPr>
        <w:t xml:space="preserve">Under the </w:t>
      </w:r>
      <w:r w:rsidR="00935A72" w:rsidRPr="007F66F2">
        <w:rPr>
          <w:rFonts w:ascii="Times New Roman" w:hAnsi="Times New Roman" w:cs="Times New Roman"/>
          <w:i/>
          <w:iCs/>
        </w:rPr>
        <w:t>Divorce Act</w:t>
      </w:r>
      <w:r w:rsidR="00935A72" w:rsidRPr="007F66F2">
        <w:rPr>
          <w:rFonts w:ascii="Times New Roman" w:hAnsi="Times New Roman" w:cs="Times New Roman"/>
        </w:rPr>
        <w:t xml:space="preserve"> </w:t>
      </w:r>
      <w:r w:rsidR="00371A2B" w:rsidRPr="007F66F2">
        <w:rPr>
          <w:rFonts w:ascii="Times New Roman" w:hAnsi="Times New Roman" w:cs="Times New Roman"/>
        </w:rPr>
        <w:t>, anyone is able to make an application for a contact order with a child (subject to permission from the court if necessary).</w:t>
      </w:r>
      <w:r w:rsidR="00371A2B" w:rsidRPr="007F66F2">
        <w:rPr>
          <w:rStyle w:val="FootnoteReference"/>
          <w:rFonts w:ascii="Times New Roman" w:eastAsia="Arial" w:hAnsi="Times New Roman" w:cs="Times New Roman"/>
          <w:color w:val="000000"/>
        </w:rPr>
        <w:footnoteReference w:id="4"/>
      </w:r>
      <w:r w:rsidR="00371A2B" w:rsidRPr="007F66F2">
        <w:rPr>
          <w:rFonts w:ascii="Times New Roman" w:hAnsi="Times New Roman" w:cs="Times New Roman"/>
        </w:rPr>
        <w:t xml:space="preserve"> </w:t>
      </w:r>
    </w:p>
    <w:p w14:paraId="1E1C81D2" w14:textId="77777777" w:rsidR="00882330" w:rsidRPr="007F66F2" w:rsidRDefault="00882330" w:rsidP="00E553F1">
      <w:pPr>
        <w:spacing w:line="276" w:lineRule="auto"/>
        <w:rPr>
          <w:rFonts w:ascii="Times New Roman" w:eastAsia="Arial" w:hAnsi="Times New Roman" w:cs="Times New Roman"/>
          <w:b/>
          <w:color w:val="000000"/>
        </w:rPr>
      </w:pPr>
    </w:p>
    <w:p w14:paraId="0CA5F53B" w14:textId="77777777" w:rsidR="00E553F1" w:rsidRPr="007F66F2" w:rsidRDefault="00882330" w:rsidP="00E553F1">
      <w:pPr>
        <w:spacing w:line="276" w:lineRule="auto"/>
        <w:rPr>
          <w:rFonts w:ascii="Times New Roman" w:hAnsi="Times New Roman" w:cs="Times New Roman"/>
          <w:b/>
          <w:i/>
          <w:iCs/>
        </w:rPr>
      </w:pPr>
      <w:r w:rsidRPr="007F66F2">
        <w:rPr>
          <w:rFonts w:ascii="Times New Roman" w:hAnsi="Times New Roman" w:cs="Times New Roman"/>
          <w:b/>
          <w:i/>
          <w:iCs/>
        </w:rPr>
        <w:t>Family Law Act</w:t>
      </w:r>
    </w:p>
    <w:p w14:paraId="34D62F13" w14:textId="4B879862" w:rsidR="00F727C2" w:rsidRPr="007F66F2" w:rsidRDefault="00371A2B" w:rsidP="00E553F1">
      <w:pPr>
        <w:spacing w:line="276" w:lineRule="auto"/>
        <w:rPr>
          <w:rFonts w:ascii="Times New Roman" w:hAnsi="Times New Roman" w:cs="Times New Roman"/>
          <w:b/>
        </w:rPr>
      </w:pPr>
      <w:r w:rsidRPr="007F66F2">
        <w:rPr>
          <w:rFonts w:ascii="Times New Roman" w:hAnsi="Times New Roman" w:cs="Times New Roman"/>
        </w:rPr>
        <w:t xml:space="preserve">The </w:t>
      </w:r>
      <w:r w:rsidRPr="007F66F2">
        <w:rPr>
          <w:rFonts w:ascii="Times New Roman" w:hAnsi="Times New Roman" w:cs="Times New Roman"/>
          <w:i/>
          <w:iCs/>
        </w:rPr>
        <w:t>Family Law Act</w:t>
      </w:r>
      <w:r w:rsidRPr="007F66F2">
        <w:rPr>
          <w:rFonts w:ascii="Times New Roman" w:hAnsi="Times New Roman" w:cs="Times New Roman"/>
        </w:rPr>
        <w:t xml:space="preserve"> is provincial legislation that governs family matters in Alberta. This includes parenting arrangements, guardianship orders and other matters. </w:t>
      </w:r>
      <w:r w:rsidR="00F727C2" w:rsidRPr="007F66F2">
        <w:rPr>
          <w:rFonts w:ascii="Times New Roman" w:hAnsi="Times New Roman" w:cs="Times New Roman"/>
        </w:rPr>
        <w:t xml:space="preserve">Under the </w:t>
      </w:r>
      <w:r w:rsidR="00F727C2" w:rsidRPr="007F66F2">
        <w:rPr>
          <w:rFonts w:ascii="Times New Roman" w:hAnsi="Times New Roman" w:cs="Times New Roman"/>
          <w:i/>
        </w:rPr>
        <w:t>Family Law Act</w:t>
      </w:r>
      <w:r w:rsidR="00F727C2" w:rsidRPr="007F66F2">
        <w:rPr>
          <w:rFonts w:ascii="Times New Roman" w:hAnsi="Times New Roman" w:cs="Times New Roman"/>
        </w:rPr>
        <w:t xml:space="preserve">, people who apply for decision-making responsibility </w:t>
      </w:r>
      <w:r w:rsidR="003F3042">
        <w:rPr>
          <w:rFonts w:ascii="Times New Roman" w:hAnsi="Times New Roman" w:cs="Times New Roman"/>
        </w:rPr>
        <w:t>for</w:t>
      </w:r>
      <w:r w:rsidR="00DD1F74" w:rsidRPr="007F66F2">
        <w:rPr>
          <w:rFonts w:ascii="Times New Roman" w:hAnsi="Times New Roman" w:cs="Times New Roman"/>
        </w:rPr>
        <w:t xml:space="preserve"> a child </w:t>
      </w:r>
      <w:r w:rsidR="00F727C2" w:rsidRPr="007F66F2">
        <w:rPr>
          <w:rFonts w:ascii="Times New Roman" w:hAnsi="Times New Roman" w:cs="Times New Roman"/>
        </w:rPr>
        <w:t>must be a guardian</w:t>
      </w:r>
      <w:r w:rsidR="003F3042">
        <w:rPr>
          <w:rFonts w:ascii="Times New Roman" w:hAnsi="Times New Roman" w:cs="Times New Roman"/>
        </w:rPr>
        <w:t>;</w:t>
      </w:r>
      <w:r w:rsidR="00F727C2" w:rsidRPr="007F66F2">
        <w:rPr>
          <w:rFonts w:ascii="Times New Roman" w:hAnsi="Times New Roman" w:cs="Times New Roman"/>
        </w:rPr>
        <w:t xml:space="preserve"> those who may have contact include guardians, other relatives of the child, and other people who have a close relationship with the child.</w:t>
      </w:r>
      <w:r w:rsidR="00F727C2" w:rsidRPr="007F66F2">
        <w:rPr>
          <w:rStyle w:val="FootnoteReference"/>
          <w:rFonts w:ascii="Times New Roman" w:eastAsia="Arial" w:hAnsi="Times New Roman" w:cs="Times New Roman"/>
          <w:color w:val="000000"/>
        </w:rPr>
        <w:footnoteReference w:id="5"/>
      </w:r>
      <w:r w:rsidR="00F727C2" w:rsidRPr="007F66F2">
        <w:rPr>
          <w:rFonts w:ascii="Times New Roman" w:hAnsi="Times New Roman" w:cs="Times New Roman"/>
        </w:rPr>
        <w:t xml:space="preserve"> </w:t>
      </w:r>
    </w:p>
    <w:p w14:paraId="05968158" w14:textId="0DDB37CB" w:rsidR="00F727C2" w:rsidRPr="007F66F2" w:rsidRDefault="00F727C2" w:rsidP="000938BB">
      <w:pPr>
        <w:spacing w:before="11" w:line="276" w:lineRule="auto"/>
        <w:ind w:right="360"/>
        <w:textAlignment w:val="baseline"/>
        <w:rPr>
          <w:rFonts w:ascii="Times New Roman" w:eastAsia="Arial" w:hAnsi="Times New Roman" w:cs="Times New Roman"/>
          <w:color w:val="000000"/>
        </w:rPr>
      </w:pPr>
    </w:p>
    <w:p w14:paraId="79F14FB1" w14:textId="77777777" w:rsidR="00DD1F74" w:rsidRPr="007F66F2" w:rsidRDefault="00882330" w:rsidP="00DD1F74">
      <w:pPr>
        <w:spacing w:before="11" w:line="276" w:lineRule="auto"/>
        <w:ind w:right="360"/>
        <w:textAlignment w:val="baseline"/>
        <w:rPr>
          <w:rFonts w:ascii="Times New Roman" w:eastAsia="Arial" w:hAnsi="Times New Roman" w:cs="Times New Roman"/>
          <w:b/>
          <w:bCs/>
          <w:i/>
          <w:iCs/>
          <w:color w:val="000000"/>
        </w:rPr>
      </w:pPr>
      <w:r w:rsidRPr="007F66F2">
        <w:rPr>
          <w:rFonts w:ascii="Times New Roman" w:eastAsia="Arial" w:hAnsi="Times New Roman" w:cs="Times New Roman"/>
          <w:b/>
          <w:bCs/>
          <w:i/>
          <w:iCs/>
          <w:color w:val="000000"/>
        </w:rPr>
        <w:t>Child Youth and Family Enhancement Act</w:t>
      </w:r>
    </w:p>
    <w:p w14:paraId="72DE6576" w14:textId="33A1E3EF" w:rsidR="00371A2B" w:rsidRPr="007F66F2" w:rsidRDefault="00371A2B" w:rsidP="000938BB">
      <w:pPr>
        <w:spacing w:before="11" w:line="276" w:lineRule="auto"/>
        <w:ind w:right="360"/>
        <w:textAlignment w:val="baseline"/>
        <w:rPr>
          <w:rFonts w:ascii="Times New Roman" w:eastAsia="Arial" w:hAnsi="Times New Roman" w:cs="Times New Roman"/>
          <w:bCs/>
          <w:color w:val="000000"/>
        </w:rPr>
      </w:pPr>
      <w:r w:rsidRPr="007F66F2">
        <w:rPr>
          <w:rFonts w:ascii="Times New Roman" w:eastAsia="Arial" w:hAnsi="Times New Roman" w:cs="Times New Roman"/>
          <w:bCs/>
          <w:color w:val="000000"/>
        </w:rPr>
        <w:t xml:space="preserve">The </w:t>
      </w:r>
      <w:r w:rsidRPr="007F66F2">
        <w:rPr>
          <w:rFonts w:ascii="Times New Roman" w:eastAsia="Arial" w:hAnsi="Times New Roman" w:cs="Times New Roman"/>
          <w:bCs/>
          <w:i/>
          <w:iCs/>
          <w:color w:val="000000"/>
        </w:rPr>
        <w:t>Child Youth and Family Enhancement Act</w:t>
      </w:r>
      <w:r w:rsidRPr="007F66F2">
        <w:rPr>
          <w:rFonts w:ascii="Times New Roman" w:eastAsia="Arial" w:hAnsi="Times New Roman" w:cs="Times New Roman"/>
          <w:bCs/>
          <w:color w:val="000000"/>
        </w:rPr>
        <w:t xml:space="preserve"> is provincial legislation which </w:t>
      </w:r>
      <w:r w:rsidR="00E553F1" w:rsidRPr="007F66F2">
        <w:rPr>
          <w:rFonts w:ascii="Times New Roman" w:eastAsia="Arial" w:hAnsi="Times New Roman" w:cs="Times New Roman"/>
          <w:bCs/>
          <w:color w:val="000000"/>
        </w:rPr>
        <w:t xml:space="preserve">governs </w:t>
      </w:r>
      <w:r w:rsidRPr="007F66F2">
        <w:rPr>
          <w:rFonts w:ascii="Times New Roman" w:eastAsia="Arial" w:hAnsi="Times New Roman" w:cs="Times New Roman"/>
          <w:bCs/>
          <w:color w:val="000000"/>
        </w:rPr>
        <w:t xml:space="preserve">what happens when a child is being abused or neglected and is in need of intervention. This Act allows for agreements about access and custody </w:t>
      </w:r>
      <w:r w:rsidR="00E553F1" w:rsidRPr="007F66F2">
        <w:rPr>
          <w:rFonts w:ascii="Times New Roman" w:eastAsia="Arial" w:hAnsi="Times New Roman" w:cs="Times New Roman"/>
          <w:bCs/>
          <w:color w:val="000000"/>
        </w:rPr>
        <w:t xml:space="preserve">of a child while the child is in care. These decisions </w:t>
      </w:r>
      <w:r w:rsidRPr="007F66F2">
        <w:rPr>
          <w:rFonts w:ascii="Times New Roman" w:eastAsia="Arial" w:hAnsi="Times New Roman" w:cs="Times New Roman"/>
          <w:bCs/>
          <w:color w:val="000000"/>
        </w:rPr>
        <w:t>can include grandparents and other relatives of the child, as well as other people who have a close relationship with the child.</w:t>
      </w:r>
      <w:r w:rsidRPr="007F66F2">
        <w:rPr>
          <w:rStyle w:val="FootnoteReference"/>
          <w:rFonts w:ascii="Times New Roman" w:eastAsia="Arial" w:hAnsi="Times New Roman" w:cs="Times New Roman"/>
          <w:bCs/>
          <w:color w:val="000000"/>
        </w:rPr>
        <w:footnoteReference w:id="6"/>
      </w:r>
      <w:r w:rsidRPr="007F66F2">
        <w:rPr>
          <w:rFonts w:ascii="Times New Roman" w:eastAsia="Arial" w:hAnsi="Times New Roman" w:cs="Times New Roman"/>
          <w:bCs/>
          <w:color w:val="000000"/>
        </w:rPr>
        <w:t xml:space="preserve"> </w:t>
      </w:r>
    </w:p>
    <w:p w14:paraId="23C0361F" w14:textId="77777777" w:rsidR="00E553F1" w:rsidRPr="007F66F2" w:rsidRDefault="00E553F1" w:rsidP="000938BB">
      <w:pPr>
        <w:spacing w:before="11" w:line="276" w:lineRule="auto"/>
        <w:ind w:right="360"/>
        <w:textAlignment w:val="baseline"/>
        <w:rPr>
          <w:rFonts w:ascii="Times New Roman" w:eastAsia="Arial" w:hAnsi="Times New Roman" w:cs="Times New Roman"/>
          <w:i/>
          <w:iCs/>
          <w:color w:val="000000"/>
        </w:rPr>
      </w:pPr>
    </w:p>
    <w:p w14:paraId="79ECC024" w14:textId="2D3D4D03" w:rsidR="00F727C2" w:rsidRPr="007F66F2" w:rsidRDefault="00F727C2" w:rsidP="000938BB">
      <w:pPr>
        <w:spacing w:before="11" w:line="276" w:lineRule="auto"/>
        <w:ind w:right="360"/>
        <w:textAlignment w:val="baseline"/>
        <w:rPr>
          <w:rFonts w:ascii="Times New Roman" w:eastAsia="Arial" w:hAnsi="Times New Roman" w:cs="Times New Roman"/>
          <w:i/>
          <w:iCs/>
          <w:color w:val="000000"/>
        </w:rPr>
      </w:pPr>
      <w:r w:rsidRPr="007F66F2">
        <w:rPr>
          <w:rFonts w:ascii="Times New Roman" w:eastAsia="Arial" w:hAnsi="Times New Roman" w:cs="Times New Roman"/>
          <w:i/>
          <w:iCs/>
          <w:color w:val="000000"/>
        </w:rPr>
        <w:t xml:space="preserve">Note: </w:t>
      </w:r>
      <w:r w:rsidR="00371A2B" w:rsidRPr="007F66F2">
        <w:rPr>
          <w:rFonts w:ascii="Times New Roman" w:eastAsia="Arial" w:hAnsi="Times New Roman" w:cs="Times New Roman"/>
          <w:i/>
          <w:iCs/>
          <w:color w:val="000000"/>
        </w:rPr>
        <w:t>I</w:t>
      </w:r>
      <w:r w:rsidRPr="007F66F2">
        <w:rPr>
          <w:rFonts w:ascii="Times New Roman" w:eastAsia="Arial" w:hAnsi="Times New Roman" w:cs="Times New Roman"/>
          <w:i/>
          <w:iCs/>
          <w:color w:val="000000"/>
        </w:rPr>
        <w:t>f the child lives in a different province, it is wise to consult with a lawyer to find out how to proceed, as provincial family and child</w:t>
      </w:r>
      <w:r w:rsidR="00E553F1" w:rsidRPr="007F66F2">
        <w:rPr>
          <w:rFonts w:ascii="Times New Roman" w:eastAsia="Arial" w:hAnsi="Times New Roman" w:cs="Times New Roman"/>
          <w:i/>
          <w:iCs/>
          <w:color w:val="000000"/>
        </w:rPr>
        <w:t xml:space="preserve"> protection</w:t>
      </w:r>
      <w:r w:rsidRPr="007F66F2">
        <w:rPr>
          <w:rFonts w:ascii="Times New Roman" w:eastAsia="Arial" w:hAnsi="Times New Roman" w:cs="Times New Roman"/>
          <w:i/>
          <w:iCs/>
          <w:color w:val="000000"/>
        </w:rPr>
        <w:t xml:space="preserve"> legislation can differ. </w:t>
      </w:r>
    </w:p>
    <w:p w14:paraId="0A94279B" w14:textId="4685CB23" w:rsidR="00F727C2" w:rsidRPr="007F66F2" w:rsidRDefault="00F727C2" w:rsidP="000938BB">
      <w:pPr>
        <w:widowControl w:val="0"/>
        <w:autoSpaceDE w:val="0"/>
        <w:autoSpaceDN w:val="0"/>
        <w:adjustRightInd w:val="0"/>
        <w:spacing w:line="276" w:lineRule="auto"/>
        <w:rPr>
          <w:rFonts w:ascii="Times New Roman" w:hAnsi="Times New Roman" w:cs="Times New Roman"/>
        </w:rPr>
      </w:pPr>
    </w:p>
    <w:p w14:paraId="15CECA85" w14:textId="6FC9DE17" w:rsidR="00CB07BD" w:rsidRPr="007F66F2" w:rsidRDefault="00CB07BD" w:rsidP="000938BB">
      <w:pPr>
        <w:widowControl w:val="0"/>
        <w:autoSpaceDE w:val="0"/>
        <w:autoSpaceDN w:val="0"/>
        <w:adjustRightInd w:val="0"/>
        <w:spacing w:line="276" w:lineRule="auto"/>
        <w:rPr>
          <w:rFonts w:ascii="Times New Roman" w:hAnsi="Times New Roman" w:cs="Times New Roman"/>
        </w:rPr>
      </w:pPr>
    </w:p>
    <w:p w14:paraId="2E5A096C" w14:textId="4F2851D2" w:rsidR="00CB07BD" w:rsidRPr="007F66F2" w:rsidRDefault="00CB07BD" w:rsidP="000938BB">
      <w:pPr>
        <w:widowControl w:val="0"/>
        <w:autoSpaceDE w:val="0"/>
        <w:autoSpaceDN w:val="0"/>
        <w:adjustRightInd w:val="0"/>
        <w:spacing w:line="276" w:lineRule="auto"/>
        <w:rPr>
          <w:rFonts w:ascii="Times New Roman" w:hAnsi="Times New Roman" w:cs="Times New Roman"/>
        </w:rPr>
      </w:pPr>
    </w:p>
    <w:p w14:paraId="58D7BA1B" w14:textId="670B8F53" w:rsidR="00CB07BD" w:rsidRPr="007F66F2" w:rsidRDefault="00CB07BD" w:rsidP="000938BB">
      <w:pPr>
        <w:widowControl w:val="0"/>
        <w:autoSpaceDE w:val="0"/>
        <w:autoSpaceDN w:val="0"/>
        <w:adjustRightInd w:val="0"/>
        <w:spacing w:line="276" w:lineRule="auto"/>
        <w:rPr>
          <w:rFonts w:ascii="Times New Roman" w:hAnsi="Times New Roman" w:cs="Times New Roman"/>
        </w:rPr>
      </w:pPr>
    </w:p>
    <w:p w14:paraId="4186441C" w14:textId="56EFC1A9" w:rsidR="00CB07BD" w:rsidRPr="007F66F2" w:rsidRDefault="00CB07BD" w:rsidP="000938BB">
      <w:pPr>
        <w:widowControl w:val="0"/>
        <w:autoSpaceDE w:val="0"/>
        <w:autoSpaceDN w:val="0"/>
        <w:adjustRightInd w:val="0"/>
        <w:spacing w:line="276" w:lineRule="auto"/>
        <w:rPr>
          <w:rFonts w:ascii="Times New Roman" w:hAnsi="Times New Roman" w:cs="Times New Roman"/>
        </w:rPr>
      </w:pPr>
    </w:p>
    <w:p w14:paraId="46E541EB" w14:textId="77777777" w:rsidR="00CB07BD" w:rsidRPr="007F66F2" w:rsidRDefault="00CB07BD" w:rsidP="000938BB">
      <w:pPr>
        <w:widowControl w:val="0"/>
        <w:autoSpaceDE w:val="0"/>
        <w:autoSpaceDN w:val="0"/>
        <w:adjustRightInd w:val="0"/>
        <w:spacing w:line="276" w:lineRule="auto"/>
        <w:rPr>
          <w:rFonts w:ascii="Times New Roman" w:hAnsi="Times New Roman" w:cs="Times New Roman"/>
        </w:rPr>
      </w:pPr>
    </w:p>
    <w:p w14:paraId="07CBB9CA" w14:textId="77777777" w:rsidR="00F727C2" w:rsidRPr="007F66F2" w:rsidRDefault="00F727C2" w:rsidP="000938BB">
      <w:pPr>
        <w:spacing w:line="276" w:lineRule="auto"/>
        <w:rPr>
          <w:rFonts w:ascii="Times New Roman" w:hAnsi="Times New Roman" w:cs="Times New Roman"/>
          <w:lang w:val="en-US"/>
        </w:rPr>
      </w:pPr>
    </w:p>
    <w:p w14:paraId="3C0B78BB" w14:textId="3076A3DB" w:rsidR="00F62936" w:rsidRPr="007F66F2" w:rsidRDefault="000938BB" w:rsidP="000938BB">
      <w:pPr>
        <w:pStyle w:val="Heading2"/>
      </w:pPr>
      <w:bookmarkStart w:id="7" w:name="_Toc106894237"/>
      <w:r w:rsidRPr="007F66F2">
        <w:t>BEST INTERESTS OF THE CHILD</w:t>
      </w:r>
      <w:bookmarkEnd w:id="7"/>
    </w:p>
    <w:p w14:paraId="73C0C7F6" w14:textId="77777777" w:rsidR="00371A2B" w:rsidRPr="007F66F2" w:rsidRDefault="00371A2B" w:rsidP="000938BB">
      <w:pPr>
        <w:spacing w:line="276" w:lineRule="auto"/>
        <w:rPr>
          <w:rFonts w:ascii="Times New Roman" w:eastAsia="Arial" w:hAnsi="Times New Roman" w:cs="Times New Roman"/>
          <w:color w:val="000000"/>
        </w:rPr>
      </w:pPr>
    </w:p>
    <w:p w14:paraId="0CFC90BD" w14:textId="18A116C2" w:rsidR="00F727C2" w:rsidRPr="007F66F2" w:rsidRDefault="00371A2B" w:rsidP="000938BB">
      <w:pPr>
        <w:spacing w:line="276" w:lineRule="auto"/>
        <w:rPr>
          <w:rFonts w:ascii="Times New Roman" w:hAnsi="Times New Roman" w:cs="Times New Roman"/>
        </w:rPr>
      </w:pPr>
      <w:r w:rsidRPr="007F66F2">
        <w:rPr>
          <w:rFonts w:ascii="Times New Roman" w:eastAsia="Arial" w:hAnsi="Times New Roman" w:cs="Times New Roman"/>
          <w:color w:val="000000"/>
        </w:rPr>
        <w:t xml:space="preserve">Under the </w:t>
      </w:r>
      <w:r w:rsidR="00E553F1" w:rsidRPr="007F66F2">
        <w:rPr>
          <w:rFonts w:ascii="Times New Roman" w:eastAsia="Arial" w:hAnsi="Times New Roman" w:cs="Times New Roman"/>
          <w:color w:val="000000"/>
        </w:rPr>
        <w:t>legislation</w:t>
      </w:r>
      <w:r w:rsidRPr="007F66F2">
        <w:rPr>
          <w:rFonts w:ascii="Times New Roman" w:eastAsia="Arial" w:hAnsi="Times New Roman" w:cs="Times New Roman"/>
          <w:color w:val="000000"/>
        </w:rPr>
        <w:t>, the best interests of the child is a primary consideration in determining contact, guardianship</w:t>
      </w:r>
      <w:r w:rsidR="00A0486C" w:rsidRPr="007F66F2">
        <w:rPr>
          <w:rFonts w:ascii="Times New Roman" w:eastAsia="Arial" w:hAnsi="Times New Roman" w:cs="Times New Roman"/>
          <w:color w:val="000000"/>
        </w:rPr>
        <w:t xml:space="preserve"> and </w:t>
      </w:r>
      <w:r w:rsidRPr="007F66F2">
        <w:rPr>
          <w:rFonts w:ascii="Times New Roman" w:eastAsia="Arial" w:hAnsi="Times New Roman" w:cs="Times New Roman"/>
          <w:color w:val="000000"/>
        </w:rPr>
        <w:t>parenting orders</w:t>
      </w:r>
      <w:r w:rsidR="00A0486C" w:rsidRPr="007F66F2">
        <w:rPr>
          <w:rFonts w:ascii="Times New Roman" w:eastAsia="Arial" w:hAnsi="Times New Roman" w:cs="Times New Roman"/>
          <w:color w:val="000000"/>
        </w:rPr>
        <w:t>.</w:t>
      </w:r>
      <w:r w:rsidR="00F727C2" w:rsidRPr="007F66F2">
        <w:rPr>
          <w:rStyle w:val="FootnoteReference"/>
          <w:rFonts w:ascii="Times New Roman" w:hAnsi="Times New Roman" w:cs="Times New Roman"/>
          <w:lang w:val="en-CA"/>
        </w:rPr>
        <w:footnoteReference w:id="7"/>
      </w:r>
      <w:r w:rsidR="00A0486C" w:rsidRPr="007F66F2">
        <w:rPr>
          <w:rFonts w:ascii="Times New Roman" w:hAnsi="Times New Roman" w:cs="Times New Roman"/>
          <w:lang w:val="en-CA"/>
        </w:rPr>
        <w:t xml:space="preserve"> In determining the best interests of a child, </w:t>
      </w:r>
      <w:r w:rsidR="00E553F1" w:rsidRPr="007F66F2">
        <w:rPr>
          <w:rFonts w:ascii="Times New Roman" w:hAnsi="Times New Roman" w:cs="Times New Roman"/>
          <w:lang w:val="en-CA"/>
        </w:rPr>
        <w:t>a number of factors can be considered.</w:t>
      </w:r>
      <w:r w:rsidR="00F727C2" w:rsidRPr="007F66F2">
        <w:rPr>
          <w:rFonts w:ascii="Times New Roman" w:eastAsia="Arial" w:hAnsi="Times New Roman" w:cs="Times New Roman"/>
          <w:color w:val="000000"/>
        </w:rPr>
        <w:t xml:space="preserve"> </w:t>
      </w:r>
    </w:p>
    <w:p w14:paraId="504964BF" w14:textId="77777777" w:rsidR="00F727C2" w:rsidRPr="007F66F2" w:rsidRDefault="00F727C2" w:rsidP="000938BB">
      <w:pPr>
        <w:spacing w:before="197" w:line="276" w:lineRule="auto"/>
        <w:ind w:left="72"/>
        <w:textAlignment w:val="baseline"/>
        <w:rPr>
          <w:rFonts w:ascii="Times New Roman" w:eastAsia="Arial" w:hAnsi="Times New Roman" w:cs="Times New Roman"/>
          <w:color w:val="000000"/>
          <w:spacing w:val="1"/>
        </w:rPr>
      </w:pPr>
      <w:r w:rsidRPr="007F66F2">
        <w:rPr>
          <w:rFonts w:ascii="Times New Roman" w:eastAsia="Arial" w:hAnsi="Times New Roman" w:cs="Times New Roman"/>
          <w:color w:val="000000"/>
          <w:spacing w:val="1"/>
        </w:rPr>
        <w:t xml:space="preserve">These factors include (but are not limited to): </w:t>
      </w:r>
    </w:p>
    <w:p w14:paraId="2AAAD52B" w14:textId="77777777" w:rsidR="00F727C2" w:rsidRPr="007F66F2" w:rsidRDefault="00F727C2" w:rsidP="000938BB">
      <w:pPr>
        <w:numPr>
          <w:ilvl w:val="0"/>
          <w:numId w:val="2"/>
        </w:numPr>
        <w:tabs>
          <w:tab w:val="clear" w:pos="360"/>
          <w:tab w:val="left" w:pos="432"/>
        </w:tabs>
        <w:spacing w:before="173" w:line="276" w:lineRule="auto"/>
        <w:ind w:left="432" w:hanging="360"/>
        <w:textAlignment w:val="baseline"/>
        <w:rPr>
          <w:rFonts w:ascii="Times New Roman" w:eastAsia="Arial" w:hAnsi="Times New Roman" w:cs="Times New Roman"/>
          <w:color w:val="000000"/>
          <w:spacing w:val="2"/>
        </w:rPr>
      </w:pPr>
      <w:r w:rsidRPr="007F66F2">
        <w:rPr>
          <w:rFonts w:ascii="Times New Roman" w:eastAsia="Arial" w:hAnsi="Times New Roman" w:cs="Times New Roman"/>
          <w:color w:val="000000"/>
          <w:spacing w:val="2"/>
        </w:rPr>
        <w:t>the child’s physical, emotional and psychological safety, security and well-being;</w:t>
      </w:r>
    </w:p>
    <w:p w14:paraId="76C0AE08" w14:textId="77777777" w:rsidR="00F727C2" w:rsidRPr="007F66F2" w:rsidRDefault="00F727C2" w:rsidP="000938BB">
      <w:pPr>
        <w:numPr>
          <w:ilvl w:val="0"/>
          <w:numId w:val="2"/>
        </w:numPr>
        <w:tabs>
          <w:tab w:val="clear" w:pos="360"/>
          <w:tab w:val="left" w:pos="432"/>
        </w:tabs>
        <w:spacing w:before="173" w:line="276" w:lineRule="auto"/>
        <w:ind w:left="432" w:hanging="360"/>
        <w:textAlignment w:val="baseline"/>
        <w:rPr>
          <w:rFonts w:ascii="Times New Roman" w:eastAsia="Arial" w:hAnsi="Times New Roman" w:cs="Times New Roman"/>
          <w:color w:val="000000"/>
          <w:spacing w:val="2"/>
        </w:rPr>
      </w:pPr>
      <w:r w:rsidRPr="007F66F2">
        <w:rPr>
          <w:rFonts w:ascii="Times New Roman" w:eastAsia="Arial" w:hAnsi="Times New Roman" w:cs="Times New Roman"/>
          <w:color w:val="000000"/>
          <w:spacing w:val="2"/>
        </w:rPr>
        <w:t>the ability of each guardian to care for the child;</w:t>
      </w:r>
    </w:p>
    <w:p w14:paraId="58E159D2" w14:textId="77777777" w:rsidR="00F727C2" w:rsidRPr="007F66F2" w:rsidRDefault="00F727C2" w:rsidP="000938BB">
      <w:pPr>
        <w:numPr>
          <w:ilvl w:val="0"/>
          <w:numId w:val="2"/>
        </w:numPr>
        <w:tabs>
          <w:tab w:val="clear" w:pos="360"/>
          <w:tab w:val="left" w:pos="432"/>
        </w:tabs>
        <w:spacing w:before="200" w:line="276" w:lineRule="auto"/>
        <w:ind w:left="432" w:right="432" w:hanging="360"/>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the love, affection, and similar ties that exist between the child and each parent, and between the child and others who are important in the child’s life</w:t>
      </w:r>
    </w:p>
    <w:p w14:paraId="583FC34D" w14:textId="77777777" w:rsidR="00F727C2" w:rsidRPr="007F66F2" w:rsidRDefault="00F727C2" w:rsidP="000938BB">
      <w:pPr>
        <w:numPr>
          <w:ilvl w:val="0"/>
          <w:numId w:val="2"/>
        </w:numPr>
        <w:tabs>
          <w:tab w:val="clear" w:pos="360"/>
          <w:tab w:val="left" w:pos="432"/>
        </w:tabs>
        <w:spacing w:before="206" w:line="276" w:lineRule="auto"/>
        <w:ind w:left="432" w:right="360" w:hanging="360"/>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the health and emotional well-being of the child (including how stable the child’s home situation is);</w:t>
      </w:r>
    </w:p>
    <w:p w14:paraId="21343E09" w14:textId="77777777" w:rsidR="00F727C2" w:rsidRPr="007F66F2" w:rsidRDefault="00F727C2" w:rsidP="000938BB">
      <w:pPr>
        <w:numPr>
          <w:ilvl w:val="0"/>
          <w:numId w:val="2"/>
        </w:numPr>
        <w:tabs>
          <w:tab w:val="clear" w:pos="360"/>
          <w:tab w:val="left" w:pos="432"/>
        </w:tabs>
        <w:spacing w:before="173" w:line="276" w:lineRule="auto"/>
        <w:ind w:left="432" w:hanging="360"/>
        <w:textAlignment w:val="baseline"/>
        <w:rPr>
          <w:rFonts w:ascii="Times New Roman" w:eastAsia="Arial" w:hAnsi="Times New Roman" w:cs="Times New Roman"/>
          <w:color w:val="000000"/>
          <w:spacing w:val="2"/>
        </w:rPr>
      </w:pPr>
      <w:r w:rsidRPr="007F66F2">
        <w:rPr>
          <w:rFonts w:ascii="Times New Roman" w:eastAsia="Arial" w:hAnsi="Times New Roman" w:cs="Times New Roman"/>
          <w:color w:val="000000"/>
          <w:spacing w:val="2"/>
        </w:rPr>
        <w:t>education and training for the child; and</w:t>
      </w:r>
    </w:p>
    <w:p w14:paraId="6C3CA9AC" w14:textId="77777777" w:rsidR="00F727C2" w:rsidRPr="007F66F2" w:rsidRDefault="00F727C2" w:rsidP="000938BB">
      <w:pPr>
        <w:numPr>
          <w:ilvl w:val="0"/>
          <w:numId w:val="2"/>
        </w:numPr>
        <w:tabs>
          <w:tab w:val="clear" w:pos="360"/>
          <w:tab w:val="left" w:pos="432"/>
        </w:tabs>
        <w:spacing w:before="198" w:line="276" w:lineRule="auto"/>
        <w:ind w:left="432" w:right="216" w:hanging="360"/>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the wishes of the child, especially if the child is over 12 years of age.</w:t>
      </w:r>
    </w:p>
    <w:p w14:paraId="6E63F891" w14:textId="77777777" w:rsidR="00A0486C" w:rsidRPr="007F66F2" w:rsidRDefault="00A0486C" w:rsidP="000938BB">
      <w:pPr>
        <w:rPr>
          <w:rFonts w:ascii="Times New Roman" w:hAnsi="Times New Roman" w:cs="Times New Roman"/>
        </w:rPr>
      </w:pPr>
    </w:p>
    <w:p w14:paraId="6481F1BF" w14:textId="77777777" w:rsidR="00E553F1" w:rsidRPr="007F66F2" w:rsidRDefault="00E553F1" w:rsidP="006267BA">
      <w:pPr>
        <w:rPr>
          <w:rFonts w:ascii="Times New Roman" w:hAnsi="Times New Roman" w:cs="Times New Roman"/>
        </w:rPr>
      </w:pPr>
    </w:p>
    <w:p w14:paraId="212BD16B" w14:textId="55BD9174" w:rsidR="00A0486C" w:rsidRPr="007F66F2" w:rsidRDefault="000938BB" w:rsidP="000938BB">
      <w:pPr>
        <w:pStyle w:val="Heading2"/>
      </w:pPr>
      <w:bookmarkStart w:id="8" w:name="_Toc106894238"/>
      <w:r w:rsidRPr="007F66F2">
        <w:t>TYPES OF ARRANGEMENTS</w:t>
      </w:r>
      <w:bookmarkEnd w:id="8"/>
    </w:p>
    <w:p w14:paraId="1847CB21" w14:textId="77777777" w:rsidR="001A093C" w:rsidRPr="007F66F2" w:rsidRDefault="001A093C" w:rsidP="000938BB">
      <w:pPr>
        <w:spacing w:line="276" w:lineRule="auto"/>
        <w:rPr>
          <w:rFonts w:ascii="Times New Roman" w:hAnsi="Times New Roman" w:cs="Times New Roman"/>
          <w:lang w:val="en-US"/>
        </w:rPr>
      </w:pPr>
    </w:p>
    <w:p w14:paraId="4E60B598" w14:textId="470FD85E" w:rsidR="00A0486C" w:rsidRPr="007F66F2" w:rsidRDefault="009A0046" w:rsidP="000938BB">
      <w:pPr>
        <w:spacing w:line="276" w:lineRule="auto"/>
        <w:rPr>
          <w:rFonts w:ascii="Times New Roman" w:hAnsi="Times New Roman" w:cs="Times New Roman"/>
          <w:lang w:val="en-US"/>
        </w:rPr>
      </w:pPr>
      <w:r w:rsidRPr="007F66F2">
        <w:rPr>
          <w:rFonts w:ascii="Times New Roman" w:hAnsi="Times New Roman" w:cs="Times New Roman"/>
          <w:lang w:val="en-US"/>
        </w:rPr>
        <w:t xml:space="preserve">In the event of a separation, divorce, </w:t>
      </w:r>
      <w:r w:rsidR="00E553F1" w:rsidRPr="007F66F2">
        <w:rPr>
          <w:rFonts w:ascii="Times New Roman" w:hAnsi="Times New Roman" w:cs="Times New Roman"/>
          <w:lang w:val="en-US"/>
        </w:rPr>
        <w:t>death,</w:t>
      </w:r>
      <w:r w:rsidRPr="007F66F2">
        <w:rPr>
          <w:rFonts w:ascii="Times New Roman" w:hAnsi="Times New Roman" w:cs="Times New Roman"/>
          <w:lang w:val="en-US"/>
        </w:rPr>
        <w:t xml:space="preserve"> or remarriage, it may be necessary for you to </w:t>
      </w:r>
      <w:r w:rsidR="00E553F1" w:rsidRPr="007F66F2">
        <w:rPr>
          <w:rFonts w:ascii="Times New Roman" w:hAnsi="Times New Roman" w:cs="Times New Roman"/>
          <w:lang w:val="en-US"/>
        </w:rPr>
        <w:t>enter</w:t>
      </w:r>
      <w:r w:rsidRPr="007F66F2">
        <w:rPr>
          <w:rFonts w:ascii="Times New Roman" w:hAnsi="Times New Roman" w:cs="Times New Roman"/>
          <w:lang w:val="en-US"/>
        </w:rPr>
        <w:t xml:space="preserve"> an arrangement with the child’s guardians and/or caregivers to allow for your continued contact with the child. There are a number of </w:t>
      </w:r>
      <w:r w:rsidR="001A093C" w:rsidRPr="007F66F2">
        <w:rPr>
          <w:rFonts w:ascii="Times New Roman" w:hAnsi="Times New Roman" w:cs="Times New Roman"/>
          <w:lang w:val="en-US"/>
        </w:rPr>
        <w:t>different arrangements</w:t>
      </w:r>
      <w:r w:rsidR="00EF1379" w:rsidRPr="007F66F2">
        <w:rPr>
          <w:rFonts w:ascii="Times New Roman" w:hAnsi="Times New Roman" w:cs="Times New Roman"/>
          <w:lang w:val="en-US"/>
        </w:rPr>
        <w:t xml:space="preserve"> that can be made between you and the child’s parents/guardians or applied for through the courts. </w:t>
      </w:r>
    </w:p>
    <w:p w14:paraId="3706E840" w14:textId="77777777" w:rsidR="009A0046" w:rsidRPr="007F66F2" w:rsidRDefault="009A0046" w:rsidP="000938BB">
      <w:pPr>
        <w:spacing w:line="276" w:lineRule="auto"/>
        <w:rPr>
          <w:rFonts w:ascii="Times New Roman" w:hAnsi="Times New Roman" w:cs="Times New Roman"/>
          <w:lang w:val="en-US"/>
        </w:rPr>
      </w:pPr>
    </w:p>
    <w:p w14:paraId="44B94046" w14:textId="3EE2B731" w:rsidR="00F62936" w:rsidRPr="007F66F2" w:rsidRDefault="000938BB" w:rsidP="000938BB">
      <w:pPr>
        <w:pStyle w:val="Heading3"/>
        <w:spacing w:line="276" w:lineRule="auto"/>
        <w:rPr>
          <w:b/>
          <w:bCs/>
          <w:sz w:val="24"/>
          <w:szCs w:val="24"/>
          <w:lang w:val="en-US"/>
        </w:rPr>
      </w:pPr>
      <w:bookmarkStart w:id="9" w:name="_Toc106894239"/>
      <w:r w:rsidRPr="007F66F2">
        <w:rPr>
          <w:b/>
          <w:bCs/>
          <w:sz w:val="24"/>
          <w:szCs w:val="24"/>
          <w:lang w:val="en-US"/>
        </w:rPr>
        <w:t>CONTACT ORDERS</w:t>
      </w:r>
      <w:bookmarkEnd w:id="9"/>
    </w:p>
    <w:p w14:paraId="3A91E832" w14:textId="77777777" w:rsidR="00A740FB" w:rsidRPr="007F66F2" w:rsidRDefault="00A740FB" w:rsidP="000938BB">
      <w:pPr>
        <w:spacing w:line="276" w:lineRule="auto"/>
        <w:rPr>
          <w:rFonts w:ascii="Times New Roman" w:hAnsi="Times New Roman" w:cs="Times New Roman"/>
          <w:lang w:val="en-US"/>
        </w:rPr>
      </w:pPr>
    </w:p>
    <w:p w14:paraId="49492E28" w14:textId="64D0728D" w:rsidR="00E553F1" w:rsidRPr="007F66F2" w:rsidRDefault="009A0046" w:rsidP="000938BB">
      <w:pPr>
        <w:spacing w:line="276" w:lineRule="auto"/>
        <w:rPr>
          <w:rFonts w:ascii="Times New Roman" w:hAnsi="Times New Roman" w:cs="Times New Roman"/>
          <w:lang w:val="en-US"/>
        </w:rPr>
      </w:pPr>
      <w:r w:rsidRPr="007F66F2">
        <w:rPr>
          <w:rFonts w:ascii="Times New Roman" w:hAnsi="Times New Roman" w:cs="Times New Roman"/>
          <w:lang w:val="en-US"/>
        </w:rPr>
        <w:t xml:space="preserve">Under both the </w:t>
      </w:r>
      <w:r w:rsidR="00935A72" w:rsidRPr="007F66F2">
        <w:rPr>
          <w:rFonts w:ascii="Times New Roman" w:hAnsi="Times New Roman" w:cs="Times New Roman"/>
          <w:i/>
          <w:iCs/>
          <w:lang w:val="en-US"/>
        </w:rPr>
        <w:t xml:space="preserve">Divorce </w:t>
      </w:r>
      <w:r w:rsidR="00634464" w:rsidRPr="007F66F2">
        <w:rPr>
          <w:rFonts w:ascii="Times New Roman" w:hAnsi="Times New Roman" w:cs="Times New Roman"/>
          <w:i/>
          <w:iCs/>
          <w:lang w:val="en-US"/>
        </w:rPr>
        <w:t>Act</w:t>
      </w:r>
      <w:r w:rsidR="00634464" w:rsidRPr="007F66F2">
        <w:rPr>
          <w:rFonts w:ascii="Times New Roman" w:hAnsi="Times New Roman" w:cs="Times New Roman"/>
          <w:lang w:val="en-US"/>
        </w:rPr>
        <w:t xml:space="preserve"> and</w:t>
      </w:r>
      <w:r w:rsidR="00EF1379" w:rsidRPr="007F66F2">
        <w:rPr>
          <w:rFonts w:ascii="Times New Roman" w:hAnsi="Times New Roman" w:cs="Times New Roman"/>
          <w:lang w:val="en-US"/>
        </w:rPr>
        <w:t xml:space="preserve"> the </w:t>
      </w:r>
      <w:r w:rsidR="00EF1379" w:rsidRPr="007F66F2">
        <w:rPr>
          <w:rFonts w:ascii="Times New Roman" w:hAnsi="Times New Roman" w:cs="Times New Roman"/>
          <w:i/>
          <w:iCs/>
          <w:lang w:val="en-US"/>
        </w:rPr>
        <w:t>Family Law Act</w:t>
      </w:r>
      <w:r w:rsidR="00EF1379" w:rsidRPr="007F66F2">
        <w:rPr>
          <w:rFonts w:ascii="Times New Roman" w:hAnsi="Times New Roman" w:cs="Times New Roman"/>
          <w:lang w:val="en-US"/>
        </w:rPr>
        <w:t xml:space="preserve">, </w:t>
      </w:r>
      <w:r w:rsidRPr="007F66F2">
        <w:rPr>
          <w:rFonts w:ascii="Times New Roman" w:hAnsi="Times New Roman" w:cs="Times New Roman"/>
          <w:lang w:val="en-US"/>
        </w:rPr>
        <w:t>persons other than the parent of a child can apply for a contact order.</w:t>
      </w:r>
      <w:r w:rsidR="00EF1379" w:rsidRPr="007F66F2">
        <w:rPr>
          <w:rStyle w:val="FootnoteReference"/>
          <w:rFonts w:ascii="Times New Roman" w:hAnsi="Times New Roman" w:cs="Times New Roman"/>
          <w:lang w:val="en-US"/>
        </w:rPr>
        <w:footnoteReference w:id="8"/>
      </w:r>
      <w:r w:rsidR="00EF1379" w:rsidRPr="007F66F2">
        <w:rPr>
          <w:rFonts w:ascii="Times New Roman" w:hAnsi="Times New Roman" w:cs="Times New Roman"/>
          <w:lang w:val="en-US"/>
        </w:rPr>
        <w:t xml:space="preserve"> In some instances, you will </w:t>
      </w:r>
      <w:r w:rsidR="003F3042">
        <w:rPr>
          <w:rFonts w:ascii="Times New Roman" w:hAnsi="Times New Roman" w:cs="Times New Roman"/>
          <w:lang w:val="en-US"/>
        </w:rPr>
        <w:t xml:space="preserve">need </w:t>
      </w:r>
      <w:r w:rsidR="00EF1379" w:rsidRPr="007F66F2">
        <w:rPr>
          <w:rFonts w:ascii="Times New Roman" w:hAnsi="Times New Roman" w:cs="Times New Roman"/>
          <w:lang w:val="en-US"/>
        </w:rPr>
        <w:t>permission from the court to make an application for a contact order</w:t>
      </w:r>
      <w:r w:rsidR="00B478D8" w:rsidRPr="007F66F2">
        <w:rPr>
          <w:rFonts w:ascii="Times New Roman" w:hAnsi="Times New Roman" w:cs="Times New Roman"/>
          <w:lang w:val="en-US"/>
        </w:rPr>
        <w:t>.</w:t>
      </w:r>
      <w:r w:rsidR="00B478D8" w:rsidRPr="007F66F2">
        <w:rPr>
          <w:rStyle w:val="FootnoteReference"/>
          <w:rFonts w:ascii="Times New Roman" w:hAnsi="Times New Roman" w:cs="Times New Roman"/>
          <w:lang w:val="en-US"/>
        </w:rPr>
        <w:footnoteReference w:id="9"/>
      </w:r>
      <w:r w:rsidR="004C05E5" w:rsidRPr="007F66F2">
        <w:rPr>
          <w:rFonts w:ascii="Times New Roman" w:hAnsi="Times New Roman" w:cs="Times New Roman"/>
          <w:lang w:val="en-US"/>
        </w:rPr>
        <w:t xml:space="preserve"> </w:t>
      </w:r>
    </w:p>
    <w:p w14:paraId="58B18AD4" w14:textId="77777777" w:rsidR="00E553F1" w:rsidRPr="007F66F2" w:rsidRDefault="00E553F1" w:rsidP="000938BB">
      <w:pPr>
        <w:spacing w:line="276" w:lineRule="auto"/>
        <w:rPr>
          <w:rFonts w:ascii="Times New Roman" w:hAnsi="Times New Roman" w:cs="Times New Roman"/>
          <w:lang w:val="en-US"/>
        </w:rPr>
      </w:pPr>
    </w:p>
    <w:p w14:paraId="3CA8A8AD" w14:textId="7D0F8D6D" w:rsidR="009A0046" w:rsidRPr="007F66F2" w:rsidRDefault="00EF1379" w:rsidP="000938BB">
      <w:pPr>
        <w:spacing w:line="276" w:lineRule="auto"/>
        <w:rPr>
          <w:rFonts w:ascii="Times New Roman" w:hAnsi="Times New Roman" w:cs="Times New Roman"/>
          <w:lang w:val="en-US"/>
        </w:rPr>
      </w:pPr>
      <w:r w:rsidRPr="007F66F2">
        <w:rPr>
          <w:rFonts w:ascii="Times New Roman" w:hAnsi="Times New Roman" w:cs="Times New Roman"/>
          <w:lang w:val="en-US"/>
        </w:rPr>
        <w:t>However,</w:t>
      </w:r>
      <w:r w:rsidR="004C05E5" w:rsidRPr="007F66F2">
        <w:rPr>
          <w:rFonts w:ascii="Times New Roman" w:hAnsi="Times New Roman" w:cs="Times New Roman"/>
          <w:lang w:val="en-US"/>
        </w:rPr>
        <w:t xml:space="preserve"> under the </w:t>
      </w:r>
      <w:r w:rsidR="004C05E5" w:rsidRPr="007F66F2">
        <w:rPr>
          <w:rFonts w:ascii="Times New Roman" w:hAnsi="Times New Roman" w:cs="Times New Roman"/>
          <w:i/>
          <w:iCs/>
          <w:lang w:val="en-US"/>
        </w:rPr>
        <w:t xml:space="preserve">Family Law </w:t>
      </w:r>
      <w:r w:rsidR="00703FE3" w:rsidRPr="007F66F2">
        <w:rPr>
          <w:rFonts w:ascii="Times New Roman" w:hAnsi="Times New Roman" w:cs="Times New Roman"/>
          <w:i/>
          <w:iCs/>
          <w:lang w:val="en-US"/>
        </w:rPr>
        <w:t>Act</w:t>
      </w:r>
      <w:r w:rsidR="00703FE3" w:rsidRPr="007F66F2">
        <w:rPr>
          <w:rFonts w:ascii="Times New Roman" w:hAnsi="Times New Roman" w:cs="Times New Roman"/>
          <w:lang w:val="en-US"/>
        </w:rPr>
        <w:t>, grandparents</w:t>
      </w:r>
      <w:r w:rsidR="004C05E5" w:rsidRPr="007F66F2">
        <w:rPr>
          <w:rFonts w:ascii="Times New Roman" w:hAnsi="Times New Roman" w:cs="Times New Roman"/>
          <w:lang w:val="en-US"/>
        </w:rPr>
        <w:t xml:space="preserve"> may apply for a contact order without permission from the court if:</w:t>
      </w:r>
    </w:p>
    <w:p w14:paraId="12D2BF03" w14:textId="0DAC9774" w:rsidR="004C05E5" w:rsidRPr="007F66F2" w:rsidRDefault="004C05E5" w:rsidP="000938BB">
      <w:pPr>
        <w:pStyle w:val="ListParagraph"/>
        <w:numPr>
          <w:ilvl w:val="0"/>
          <w:numId w:val="10"/>
        </w:numPr>
        <w:spacing w:line="276" w:lineRule="auto"/>
        <w:rPr>
          <w:rFonts w:ascii="Times New Roman" w:hAnsi="Times New Roman" w:cs="Times New Roman"/>
          <w:lang w:val="en-US"/>
        </w:rPr>
      </w:pPr>
      <w:r w:rsidRPr="007F66F2">
        <w:rPr>
          <w:rFonts w:ascii="Times New Roman" w:hAnsi="Times New Roman" w:cs="Times New Roman"/>
          <w:lang w:val="en-US"/>
        </w:rPr>
        <w:t>the guardians are the parents of the children</w:t>
      </w:r>
      <w:r w:rsidR="00703FE3" w:rsidRPr="007F66F2">
        <w:rPr>
          <w:rFonts w:ascii="Times New Roman" w:hAnsi="Times New Roman" w:cs="Times New Roman"/>
          <w:lang w:val="en-US"/>
        </w:rPr>
        <w:t xml:space="preserve"> and are</w:t>
      </w:r>
      <w:r w:rsidRPr="007F66F2">
        <w:rPr>
          <w:rFonts w:ascii="Times New Roman" w:hAnsi="Times New Roman" w:cs="Times New Roman"/>
          <w:lang w:val="en-US"/>
        </w:rPr>
        <w:t xml:space="preserve"> living separate and apart, or, one of the guardians has </w:t>
      </w:r>
      <w:r w:rsidR="001A093C" w:rsidRPr="007F66F2">
        <w:rPr>
          <w:rFonts w:ascii="Times New Roman" w:hAnsi="Times New Roman" w:cs="Times New Roman"/>
          <w:lang w:val="en-US"/>
        </w:rPr>
        <w:t>died; and</w:t>
      </w:r>
    </w:p>
    <w:p w14:paraId="20315A92" w14:textId="20483265" w:rsidR="004C05E5" w:rsidRPr="007F66F2" w:rsidRDefault="004C05E5" w:rsidP="000938BB">
      <w:pPr>
        <w:pStyle w:val="ListParagraph"/>
        <w:numPr>
          <w:ilvl w:val="0"/>
          <w:numId w:val="10"/>
        </w:numPr>
        <w:spacing w:line="276" w:lineRule="auto"/>
        <w:rPr>
          <w:rFonts w:ascii="Times New Roman" w:hAnsi="Times New Roman" w:cs="Times New Roman"/>
          <w:lang w:val="en-US"/>
        </w:rPr>
      </w:pPr>
      <w:r w:rsidRPr="007F66F2">
        <w:rPr>
          <w:rFonts w:ascii="Times New Roman" w:hAnsi="Times New Roman" w:cs="Times New Roman"/>
          <w:lang w:val="en-US"/>
        </w:rPr>
        <w:lastRenderedPageBreak/>
        <w:t xml:space="preserve">the grandparents’ contact with the child has been interrupted by the </w:t>
      </w:r>
      <w:r w:rsidR="00703FE3" w:rsidRPr="007F66F2">
        <w:rPr>
          <w:rFonts w:ascii="Times New Roman" w:hAnsi="Times New Roman" w:cs="Times New Roman"/>
          <w:lang w:val="en-US"/>
        </w:rPr>
        <w:t xml:space="preserve">guardians’ </w:t>
      </w:r>
      <w:r w:rsidRPr="007F66F2">
        <w:rPr>
          <w:rFonts w:ascii="Times New Roman" w:hAnsi="Times New Roman" w:cs="Times New Roman"/>
          <w:lang w:val="en-US"/>
        </w:rPr>
        <w:t xml:space="preserve">separation or death. </w:t>
      </w:r>
      <w:r w:rsidR="00703FE3" w:rsidRPr="007F66F2">
        <w:rPr>
          <w:rStyle w:val="FootnoteReference"/>
          <w:rFonts w:ascii="Times New Roman" w:hAnsi="Times New Roman" w:cs="Times New Roman"/>
          <w:lang w:val="en-US"/>
        </w:rPr>
        <w:footnoteReference w:id="10"/>
      </w:r>
    </w:p>
    <w:p w14:paraId="5A6DC5DE" w14:textId="77777777" w:rsidR="003F3042" w:rsidRDefault="003F3042" w:rsidP="000938BB">
      <w:pPr>
        <w:spacing w:line="276" w:lineRule="auto"/>
        <w:rPr>
          <w:rFonts w:ascii="Times New Roman" w:hAnsi="Times New Roman" w:cs="Times New Roman"/>
          <w:lang w:val="en-US"/>
        </w:rPr>
      </w:pPr>
    </w:p>
    <w:p w14:paraId="322488B8" w14:textId="2BEDBCB9" w:rsidR="002C716C" w:rsidRPr="007F66F2" w:rsidRDefault="00A740FB" w:rsidP="000938BB">
      <w:pPr>
        <w:spacing w:line="276" w:lineRule="auto"/>
        <w:rPr>
          <w:rFonts w:ascii="Times New Roman" w:hAnsi="Times New Roman" w:cs="Times New Roman"/>
          <w:lang w:val="en-US"/>
        </w:rPr>
      </w:pPr>
      <w:r w:rsidRPr="007F66F2">
        <w:rPr>
          <w:rFonts w:ascii="Times New Roman" w:hAnsi="Times New Roman" w:cs="Times New Roman"/>
          <w:lang w:val="en-US"/>
        </w:rPr>
        <w:t xml:space="preserve">If you need permission from the court, you will need to make an application seeking permission </w:t>
      </w:r>
      <w:r w:rsidR="00E553F1" w:rsidRPr="007F66F2">
        <w:rPr>
          <w:rFonts w:ascii="Times New Roman" w:hAnsi="Times New Roman" w:cs="Times New Roman"/>
          <w:lang w:val="en-US"/>
        </w:rPr>
        <w:t xml:space="preserve">from the court </w:t>
      </w:r>
      <w:r w:rsidRPr="007F66F2">
        <w:rPr>
          <w:rFonts w:ascii="Times New Roman" w:hAnsi="Times New Roman" w:cs="Times New Roman"/>
          <w:lang w:val="en-US"/>
        </w:rPr>
        <w:t xml:space="preserve">to apply for a contact order. </w:t>
      </w:r>
      <w:r w:rsidR="00680511" w:rsidRPr="007F66F2">
        <w:rPr>
          <w:rFonts w:ascii="Times New Roman" w:hAnsi="Times New Roman" w:cs="Times New Roman"/>
          <w:lang w:val="en-US"/>
        </w:rPr>
        <w:t>In deciding whether or not to grant permission, a judge will consider</w:t>
      </w:r>
      <w:r w:rsidR="002C716C" w:rsidRPr="007F66F2">
        <w:rPr>
          <w:rFonts w:ascii="Times New Roman" w:hAnsi="Times New Roman" w:cs="Times New Roman"/>
          <w:lang w:val="en-US"/>
        </w:rPr>
        <w:t xml:space="preserve"> the best interests of the child, including the significance of the relationship between you and the child and whether a contact order is necessary to facilitate contact between you and the child.</w:t>
      </w:r>
      <w:r w:rsidR="002C716C" w:rsidRPr="007F66F2">
        <w:rPr>
          <w:rStyle w:val="FootnoteReference"/>
          <w:rFonts w:ascii="Times New Roman" w:hAnsi="Times New Roman" w:cs="Times New Roman"/>
          <w:lang w:val="en-US"/>
        </w:rPr>
        <w:footnoteReference w:id="11"/>
      </w:r>
    </w:p>
    <w:p w14:paraId="4673E093" w14:textId="77777777" w:rsidR="002C716C" w:rsidRPr="007F66F2" w:rsidRDefault="002C716C" w:rsidP="000938BB">
      <w:pPr>
        <w:spacing w:line="276" w:lineRule="auto"/>
        <w:rPr>
          <w:rFonts w:ascii="Times New Roman" w:hAnsi="Times New Roman" w:cs="Times New Roman"/>
          <w:lang w:val="en-US"/>
        </w:rPr>
      </w:pPr>
    </w:p>
    <w:p w14:paraId="667B1493" w14:textId="0381479F" w:rsidR="00A740FB" w:rsidRPr="007F66F2" w:rsidRDefault="00A740FB" w:rsidP="000938BB">
      <w:pPr>
        <w:spacing w:line="276" w:lineRule="auto"/>
        <w:rPr>
          <w:rFonts w:ascii="Times New Roman" w:hAnsi="Times New Roman" w:cs="Times New Roman"/>
          <w:lang w:val="en-US"/>
        </w:rPr>
      </w:pPr>
      <w:r w:rsidRPr="007F66F2">
        <w:rPr>
          <w:rFonts w:ascii="Times New Roman" w:hAnsi="Times New Roman" w:cs="Times New Roman"/>
          <w:lang w:val="en-US"/>
        </w:rPr>
        <w:t xml:space="preserve">If permission is granted, you may proceed with an application for a contact order. </w:t>
      </w:r>
      <w:r w:rsidR="002C716C" w:rsidRPr="007F66F2">
        <w:rPr>
          <w:rFonts w:ascii="Times New Roman" w:hAnsi="Times New Roman" w:cs="Times New Roman"/>
          <w:lang w:val="en-US"/>
        </w:rPr>
        <w:t>In determining whether a contact order should be granted, a judge will consider a variety of factors, including:</w:t>
      </w:r>
    </w:p>
    <w:p w14:paraId="6CCF2C0A" w14:textId="2BC77399" w:rsidR="002C716C" w:rsidRPr="007F66F2" w:rsidRDefault="002C716C" w:rsidP="000938BB">
      <w:pPr>
        <w:pStyle w:val="ListParagraph"/>
        <w:numPr>
          <w:ilvl w:val="0"/>
          <w:numId w:val="11"/>
        </w:numPr>
        <w:spacing w:line="276" w:lineRule="auto"/>
        <w:rPr>
          <w:rFonts w:ascii="Times New Roman" w:eastAsia="Times New Roman" w:hAnsi="Times New Roman" w:cs="Times New Roman"/>
          <w:lang w:eastAsia="en-GB"/>
        </w:rPr>
      </w:pPr>
      <w:r w:rsidRPr="007F66F2">
        <w:rPr>
          <w:rFonts w:ascii="Times New Roman" w:eastAsia="Times New Roman" w:hAnsi="Times New Roman" w:cs="Times New Roman"/>
          <w:lang w:eastAsia="en-GB"/>
        </w:rPr>
        <w:t>whether contact between the applicant and the child could otherwise occur</w:t>
      </w:r>
      <w:r w:rsidR="003F3042">
        <w:rPr>
          <w:rFonts w:ascii="Times New Roman" w:eastAsia="Times New Roman" w:hAnsi="Times New Roman" w:cs="Times New Roman"/>
          <w:lang w:eastAsia="en-GB"/>
        </w:rPr>
        <w:t>;</w:t>
      </w:r>
    </w:p>
    <w:p w14:paraId="749DDD4D" w14:textId="17D50169" w:rsidR="002C716C" w:rsidRPr="007F66F2" w:rsidRDefault="002C716C" w:rsidP="000938BB">
      <w:pPr>
        <w:pStyle w:val="ListParagraph"/>
        <w:numPr>
          <w:ilvl w:val="0"/>
          <w:numId w:val="11"/>
        </w:numPr>
        <w:spacing w:line="276" w:lineRule="auto"/>
        <w:rPr>
          <w:rFonts w:ascii="Times New Roman" w:hAnsi="Times New Roman" w:cs="Times New Roman"/>
          <w:lang w:val="en-US"/>
        </w:rPr>
      </w:pPr>
      <w:r w:rsidRPr="007F66F2">
        <w:rPr>
          <w:rFonts w:ascii="Times New Roman" w:hAnsi="Times New Roman" w:cs="Times New Roman"/>
          <w:lang w:val="en-US"/>
        </w:rPr>
        <w:t xml:space="preserve">whether a contact </w:t>
      </w:r>
      <w:r w:rsidR="000938BB" w:rsidRPr="007F66F2">
        <w:rPr>
          <w:rFonts w:ascii="Times New Roman" w:hAnsi="Times New Roman" w:cs="Times New Roman"/>
          <w:lang w:val="en-US"/>
        </w:rPr>
        <w:t>order</w:t>
      </w:r>
      <w:r w:rsidRPr="007F66F2">
        <w:rPr>
          <w:rFonts w:ascii="Times New Roman" w:hAnsi="Times New Roman" w:cs="Times New Roman"/>
          <w:lang w:val="en-US"/>
        </w:rPr>
        <w:t xml:space="preserve"> is in the best </w:t>
      </w:r>
      <w:r w:rsidR="000938BB" w:rsidRPr="007F66F2">
        <w:rPr>
          <w:rFonts w:ascii="Times New Roman" w:hAnsi="Times New Roman" w:cs="Times New Roman"/>
          <w:lang w:val="en-US"/>
        </w:rPr>
        <w:t>interests</w:t>
      </w:r>
      <w:r w:rsidRPr="007F66F2">
        <w:rPr>
          <w:rFonts w:ascii="Times New Roman" w:hAnsi="Times New Roman" w:cs="Times New Roman"/>
          <w:lang w:val="en-US"/>
        </w:rPr>
        <w:t xml:space="preserve"> of the </w:t>
      </w:r>
      <w:proofErr w:type="gramStart"/>
      <w:r w:rsidRPr="007F66F2">
        <w:rPr>
          <w:rFonts w:ascii="Times New Roman" w:hAnsi="Times New Roman" w:cs="Times New Roman"/>
          <w:lang w:val="en-US"/>
        </w:rPr>
        <w:t>child;</w:t>
      </w:r>
      <w:proofErr w:type="gramEnd"/>
    </w:p>
    <w:p w14:paraId="15FDF5DB" w14:textId="4EDD8F0D" w:rsidR="002C716C" w:rsidRPr="007F66F2" w:rsidRDefault="002C716C" w:rsidP="000938BB">
      <w:pPr>
        <w:pStyle w:val="clause"/>
        <w:numPr>
          <w:ilvl w:val="0"/>
          <w:numId w:val="11"/>
        </w:numPr>
        <w:spacing w:line="276" w:lineRule="auto"/>
      </w:pPr>
      <w:r w:rsidRPr="007F66F2">
        <w:rPr>
          <w:lang w:val="en-CA"/>
        </w:rPr>
        <w:t xml:space="preserve">whether the child’s physical, </w:t>
      </w:r>
      <w:r w:rsidR="00E553F1" w:rsidRPr="007F66F2">
        <w:rPr>
          <w:lang w:val="en-CA"/>
        </w:rPr>
        <w:t>psychological,</w:t>
      </w:r>
      <w:r w:rsidRPr="007F66F2">
        <w:rPr>
          <w:lang w:val="en-CA"/>
        </w:rPr>
        <w:t xml:space="preserve"> or emotional health may be jeopardized if contact is denied</w:t>
      </w:r>
      <w:r w:rsidR="00887A0C" w:rsidRPr="007F66F2">
        <w:rPr>
          <w:lang w:val="en-CA"/>
        </w:rPr>
        <w:t>;</w:t>
      </w:r>
      <w:r w:rsidRPr="007F66F2">
        <w:rPr>
          <w:lang w:val="en-CA"/>
        </w:rPr>
        <w:t xml:space="preserve"> and</w:t>
      </w:r>
    </w:p>
    <w:p w14:paraId="7379FD4A" w14:textId="30139D50" w:rsidR="002C716C" w:rsidRPr="007F66F2" w:rsidRDefault="002C716C" w:rsidP="000938BB">
      <w:pPr>
        <w:pStyle w:val="clause"/>
        <w:numPr>
          <w:ilvl w:val="0"/>
          <w:numId w:val="11"/>
        </w:numPr>
        <w:spacing w:line="276" w:lineRule="auto"/>
      </w:pPr>
      <w:r w:rsidRPr="007F66F2">
        <w:t xml:space="preserve">whether </w:t>
      </w:r>
      <w:r w:rsidRPr="007F66F2">
        <w:rPr>
          <w:lang w:val="en-CA"/>
        </w:rPr>
        <w:t>the guardians’ denial of contact between the child and the person for whom contact with the child is proposed is unreasonable.</w:t>
      </w:r>
      <w:r w:rsidRPr="007F66F2">
        <w:rPr>
          <w:rStyle w:val="FootnoteReference"/>
          <w:lang w:val="en-CA"/>
        </w:rPr>
        <w:footnoteReference w:id="12"/>
      </w:r>
    </w:p>
    <w:p w14:paraId="5FB06ADE" w14:textId="55BCF8A0" w:rsidR="002C716C" w:rsidRPr="007F66F2" w:rsidRDefault="002C716C" w:rsidP="000938BB">
      <w:pPr>
        <w:spacing w:line="276" w:lineRule="auto"/>
        <w:rPr>
          <w:rFonts w:ascii="Times New Roman" w:eastAsia="Times New Roman" w:hAnsi="Times New Roman" w:cs="Times New Roman"/>
          <w:lang w:val="en-CA" w:eastAsia="en-GB"/>
        </w:rPr>
      </w:pPr>
      <w:r w:rsidRPr="007F66F2">
        <w:rPr>
          <w:rFonts w:ascii="Times New Roman" w:hAnsi="Times New Roman" w:cs="Times New Roman"/>
          <w:lang w:val="en-US"/>
        </w:rPr>
        <w:t xml:space="preserve">If a contact order is granted, </w:t>
      </w:r>
      <w:r w:rsidRPr="007F66F2">
        <w:rPr>
          <w:rFonts w:ascii="Times New Roman" w:eastAsia="Times New Roman" w:hAnsi="Times New Roman" w:cs="Times New Roman"/>
          <w:lang w:val="en-CA" w:eastAsia="en-GB"/>
        </w:rPr>
        <w:t xml:space="preserve">the court may provide for contact to </w:t>
      </w:r>
      <w:r w:rsidR="00E553F1" w:rsidRPr="007F66F2">
        <w:rPr>
          <w:rFonts w:ascii="Times New Roman" w:eastAsia="Times New Roman" w:hAnsi="Times New Roman" w:cs="Times New Roman"/>
          <w:lang w:val="en-CA" w:eastAsia="en-GB"/>
        </w:rPr>
        <w:t xml:space="preserve">occur </w:t>
      </w:r>
      <w:r w:rsidRPr="007F66F2">
        <w:rPr>
          <w:rFonts w:ascii="Times New Roman" w:eastAsia="Times New Roman" w:hAnsi="Times New Roman" w:cs="Times New Roman"/>
          <w:lang w:val="en-CA" w:eastAsia="en-GB"/>
        </w:rPr>
        <w:t xml:space="preserve">in the form of visits, oral or written </w:t>
      </w:r>
      <w:r w:rsidR="004E4AF3" w:rsidRPr="007F66F2">
        <w:rPr>
          <w:rFonts w:ascii="Times New Roman" w:eastAsia="Times New Roman" w:hAnsi="Times New Roman" w:cs="Times New Roman"/>
          <w:lang w:val="en-CA" w:eastAsia="en-GB"/>
        </w:rPr>
        <w:t>communication or</w:t>
      </w:r>
      <w:r w:rsidRPr="007F66F2">
        <w:rPr>
          <w:rFonts w:ascii="Times New Roman" w:eastAsia="Times New Roman" w:hAnsi="Times New Roman" w:cs="Times New Roman"/>
          <w:lang w:val="en-CA" w:eastAsia="en-GB"/>
        </w:rPr>
        <w:t xml:space="preserve"> any other method of communication, </w:t>
      </w:r>
      <w:r w:rsidR="004E4AF3" w:rsidRPr="007F66F2">
        <w:rPr>
          <w:rFonts w:ascii="Times New Roman" w:eastAsia="Times New Roman" w:hAnsi="Times New Roman" w:cs="Times New Roman"/>
          <w:lang w:val="en-CA" w:eastAsia="en-GB"/>
        </w:rPr>
        <w:t xml:space="preserve">set terms and conditions on the contact, the length of the order and </w:t>
      </w:r>
      <w:r w:rsidRPr="007F66F2">
        <w:rPr>
          <w:rFonts w:ascii="Times New Roman" w:eastAsia="Times New Roman" w:hAnsi="Times New Roman" w:cs="Times New Roman"/>
          <w:lang w:val="en-CA" w:eastAsia="en-GB"/>
        </w:rPr>
        <w:t>any related matter as the court considers appropriate.</w:t>
      </w:r>
      <w:r w:rsidR="004E4AF3" w:rsidRPr="007F66F2">
        <w:rPr>
          <w:rStyle w:val="FootnoteReference"/>
          <w:rFonts w:ascii="Times New Roman" w:eastAsia="Times New Roman" w:hAnsi="Times New Roman" w:cs="Times New Roman"/>
          <w:lang w:val="en-CA" w:eastAsia="en-GB"/>
        </w:rPr>
        <w:footnoteReference w:id="13"/>
      </w:r>
      <w:r w:rsidR="004E4AF3" w:rsidRPr="007F66F2">
        <w:rPr>
          <w:rFonts w:ascii="Times New Roman" w:eastAsia="Times New Roman" w:hAnsi="Times New Roman" w:cs="Times New Roman"/>
          <w:lang w:val="en-CA" w:eastAsia="en-GB"/>
        </w:rPr>
        <w:t xml:space="preserve"> </w:t>
      </w:r>
    </w:p>
    <w:p w14:paraId="1A781133" w14:textId="77777777" w:rsidR="00EF1379" w:rsidRPr="007F66F2" w:rsidRDefault="00EF1379" w:rsidP="000938BB">
      <w:pPr>
        <w:spacing w:line="276" w:lineRule="auto"/>
        <w:rPr>
          <w:rFonts w:ascii="Times New Roman" w:hAnsi="Times New Roman" w:cs="Times New Roman"/>
          <w:lang w:val="en-US"/>
        </w:rPr>
      </w:pPr>
    </w:p>
    <w:p w14:paraId="0388BECB" w14:textId="2E97FADB" w:rsidR="00DF2552" w:rsidRPr="007F66F2" w:rsidRDefault="000938BB" w:rsidP="000938BB">
      <w:pPr>
        <w:pStyle w:val="Heading3"/>
        <w:spacing w:line="276" w:lineRule="auto"/>
        <w:rPr>
          <w:b/>
          <w:bCs/>
          <w:sz w:val="24"/>
          <w:szCs w:val="24"/>
          <w:lang w:val="en-US"/>
        </w:rPr>
      </w:pPr>
      <w:bookmarkStart w:id="10" w:name="_Toc106894240"/>
      <w:r w:rsidRPr="007F66F2">
        <w:rPr>
          <w:b/>
          <w:bCs/>
          <w:sz w:val="24"/>
          <w:szCs w:val="24"/>
          <w:lang w:val="en-US"/>
        </w:rPr>
        <w:t>GUARDIANSHIP</w:t>
      </w:r>
      <w:bookmarkEnd w:id="10"/>
      <w:r w:rsidRPr="007F66F2">
        <w:rPr>
          <w:b/>
          <w:bCs/>
          <w:sz w:val="24"/>
          <w:szCs w:val="24"/>
          <w:lang w:val="en-US"/>
        </w:rPr>
        <w:t xml:space="preserve"> </w:t>
      </w:r>
    </w:p>
    <w:p w14:paraId="6111A3EC" w14:textId="7CCA8340" w:rsidR="00D35D05" w:rsidRPr="007F66F2" w:rsidRDefault="00D35D05" w:rsidP="000938BB">
      <w:pPr>
        <w:spacing w:line="276" w:lineRule="auto"/>
        <w:rPr>
          <w:rFonts w:ascii="Times New Roman" w:hAnsi="Times New Roman" w:cs="Times New Roman"/>
          <w:lang w:val="en-US"/>
        </w:rPr>
      </w:pPr>
    </w:p>
    <w:p w14:paraId="001A2B62" w14:textId="3B90A466" w:rsidR="00D35D05" w:rsidRPr="007F66F2" w:rsidRDefault="00D35D05" w:rsidP="000938BB">
      <w:pPr>
        <w:spacing w:line="276" w:lineRule="auto"/>
        <w:rPr>
          <w:rFonts w:ascii="Times New Roman" w:hAnsi="Times New Roman" w:cs="Times New Roman"/>
          <w:lang w:val="en-US"/>
        </w:rPr>
      </w:pPr>
      <w:r w:rsidRPr="007F66F2">
        <w:rPr>
          <w:rFonts w:ascii="Times New Roman" w:hAnsi="Times New Roman" w:cs="Times New Roman"/>
          <w:lang w:val="en-US"/>
        </w:rPr>
        <w:t>A guardian of a child is a</w:t>
      </w:r>
      <w:r w:rsidR="004B7466" w:rsidRPr="007F66F2">
        <w:rPr>
          <w:rFonts w:ascii="Times New Roman" w:hAnsi="Times New Roman" w:cs="Times New Roman"/>
          <w:lang w:val="en-US"/>
        </w:rPr>
        <w:t>n adult who is legally responsible for the care of th</w:t>
      </w:r>
      <w:r w:rsidR="00D8128A" w:rsidRPr="007F66F2">
        <w:rPr>
          <w:rFonts w:ascii="Times New Roman" w:hAnsi="Times New Roman" w:cs="Times New Roman"/>
          <w:lang w:val="en-US"/>
        </w:rPr>
        <w:t>at</w:t>
      </w:r>
      <w:r w:rsidR="004B7466" w:rsidRPr="007F66F2">
        <w:rPr>
          <w:rFonts w:ascii="Times New Roman" w:hAnsi="Times New Roman" w:cs="Times New Roman"/>
          <w:lang w:val="en-US"/>
        </w:rPr>
        <w:t xml:space="preserve"> child. A guardian has </w:t>
      </w:r>
      <w:r w:rsidR="008204B4" w:rsidRPr="007F66F2">
        <w:rPr>
          <w:rFonts w:ascii="Times New Roman" w:hAnsi="Times New Roman" w:cs="Times New Roman"/>
          <w:lang w:val="en-US"/>
        </w:rPr>
        <w:t>decision</w:t>
      </w:r>
      <w:r w:rsidR="004B7466" w:rsidRPr="007F66F2">
        <w:rPr>
          <w:rFonts w:ascii="Times New Roman" w:hAnsi="Times New Roman" w:cs="Times New Roman"/>
          <w:lang w:val="en-US"/>
        </w:rPr>
        <w:t>-making responsibilit</w:t>
      </w:r>
      <w:r w:rsidR="00D8128A" w:rsidRPr="007F66F2">
        <w:rPr>
          <w:rFonts w:ascii="Times New Roman" w:hAnsi="Times New Roman" w:cs="Times New Roman"/>
          <w:lang w:val="en-US"/>
        </w:rPr>
        <w:t>ies that the guardian must carry out</w:t>
      </w:r>
      <w:r w:rsidR="008204B4" w:rsidRPr="007F66F2">
        <w:rPr>
          <w:rFonts w:ascii="Times New Roman" w:hAnsi="Times New Roman" w:cs="Times New Roman"/>
          <w:lang w:val="en-US"/>
        </w:rPr>
        <w:t xml:space="preserve"> in the best interests of the child. </w:t>
      </w:r>
    </w:p>
    <w:p w14:paraId="6CEF32CA" w14:textId="77777777" w:rsidR="00887A0C" w:rsidRPr="007F66F2" w:rsidRDefault="00887A0C" w:rsidP="000938BB">
      <w:pPr>
        <w:spacing w:line="276" w:lineRule="auto"/>
        <w:rPr>
          <w:rFonts w:ascii="Times New Roman" w:hAnsi="Times New Roman" w:cs="Times New Roman"/>
          <w:lang w:val="en-US"/>
        </w:rPr>
      </w:pPr>
    </w:p>
    <w:p w14:paraId="04090C44" w14:textId="4F79BA76" w:rsidR="00D8128A" w:rsidRPr="007F66F2" w:rsidRDefault="008204B4" w:rsidP="000938BB">
      <w:pPr>
        <w:spacing w:line="276" w:lineRule="auto"/>
        <w:rPr>
          <w:rFonts w:ascii="Times New Roman" w:hAnsi="Times New Roman" w:cs="Times New Roman"/>
          <w:lang w:val="en-US"/>
        </w:rPr>
      </w:pPr>
      <w:r w:rsidRPr="007F66F2">
        <w:rPr>
          <w:rFonts w:ascii="Times New Roman" w:hAnsi="Times New Roman" w:cs="Times New Roman"/>
          <w:lang w:val="en-US"/>
        </w:rPr>
        <w:t xml:space="preserve">A guardian’s powers and responsibilities </w:t>
      </w:r>
      <w:r w:rsidR="00887A0C" w:rsidRPr="007F66F2">
        <w:rPr>
          <w:rFonts w:ascii="Times New Roman" w:hAnsi="Times New Roman" w:cs="Times New Roman"/>
          <w:lang w:val="en-US"/>
        </w:rPr>
        <w:t xml:space="preserve">can </w:t>
      </w:r>
      <w:r w:rsidR="00D8128A" w:rsidRPr="007F66F2">
        <w:rPr>
          <w:rFonts w:ascii="Times New Roman" w:hAnsi="Times New Roman" w:cs="Times New Roman"/>
          <w:lang w:val="en-US"/>
        </w:rPr>
        <w:t>include:</w:t>
      </w:r>
    </w:p>
    <w:p w14:paraId="5EAC9271" w14:textId="0BF321D4" w:rsidR="00D8128A" w:rsidRPr="007F66F2" w:rsidRDefault="00D8128A" w:rsidP="000938BB">
      <w:pPr>
        <w:pStyle w:val="ListParagraph"/>
        <w:numPr>
          <w:ilvl w:val="0"/>
          <w:numId w:val="12"/>
        </w:numPr>
        <w:spacing w:line="276" w:lineRule="auto"/>
        <w:rPr>
          <w:rFonts w:ascii="Times New Roman" w:hAnsi="Times New Roman" w:cs="Times New Roman"/>
          <w:lang w:val="en-US"/>
        </w:rPr>
      </w:pPr>
      <w:r w:rsidRPr="007F66F2">
        <w:rPr>
          <w:rFonts w:ascii="Times New Roman" w:hAnsi="Times New Roman" w:cs="Times New Roman"/>
          <w:lang w:val="en-US"/>
        </w:rPr>
        <w:t>making day-to-day decisions affecting the child</w:t>
      </w:r>
      <w:r w:rsidR="00887A0C" w:rsidRPr="007F66F2">
        <w:rPr>
          <w:rFonts w:ascii="Times New Roman" w:hAnsi="Times New Roman" w:cs="Times New Roman"/>
          <w:lang w:val="en-US"/>
        </w:rPr>
        <w:t>;</w:t>
      </w:r>
    </w:p>
    <w:p w14:paraId="76C55E84" w14:textId="09657725" w:rsidR="00D8128A" w:rsidRPr="007F66F2" w:rsidRDefault="00D8128A" w:rsidP="000938BB">
      <w:pPr>
        <w:pStyle w:val="ListParagraph"/>
        <w:numPr>
          <w:ilvl w:val="0"/>
          <w:numId w:val="12"/>
        </w:numPr>
        <w:spacing w:line="276" w:lineRule="auto"/>
        <w:rPr>
          <w:rFonts w:ascii="Times New Roman" w:hAnsi="Times New Roman" w:cs="Times New Roman"/>
          <w:lang w:val="en-US"/>
        </w:rPr>
      </w:pPr>
      <w:r w:rsidRPr="007F66F2">
        <w:rPr>
          <w:rFonts w:ascii="Times New Roman" w:hAnsi="Times New Roman" w:cs="Times New Roman"/>
          <w:lang w:val="en-US"/>
        </w:rPr>
        <w:t>deciding where the child will live</w:t>
      </w:r>
      <w:r w:rsidR="00887A0C" w:rsidRPr="007F66F2">
        <w:rPr>
          <w:rFonts w:ascii="Times New Roman" w:hAnsi="Times New Roman" w:cs="Times New Roman"/>
          <w:lang w:val="en-US"/>
        </w:rPr>
        <w:t>;</w:t>
      </w:r>
    </w:p>
    <w:p w14:paraId="45252FC9" w14:textId="2DA97CBF" w:rsidR="00D8128A" w:rsidRPr="007F66F2" w:rsidRDefault="00D8128A" w:rsidP="000938BB">
      <w:pPr>
        <w:pStyle w:val="ListParagraph"/>
        <w:numPr>
          <w:ilvl w:val="0"/>
          <w:numId w:val="12"/>
        </w:numPr>
        <w:spacing w:line="276" w:lineRule="auto"/>
        <w:rPr>
          <w:rFonts w:ascii="Times New Roman" w:hAnsi="Times New Roman" w:cs="Times New Roman"/>
          <w:lang w:val="en-US"/>
        </w:rPr>
      </w:pPr>
      <w:r w:rsidRPr="007F66F2">
        <w:rPr>
          <w:rFonts w:ascii="Times New Roman" w:hAnsi="Times New Roman" w:cs="Times New Roman"/>
          <w:lang w:val="en-US"/>
        </w:rPr>
        <w:t xml:space="preserve">decisions about the child’s education, cultural, linguistic, </w:t>
      </w:r>
      <w:r w:rsidR="00900984" w:rsidRPr="007F66F2">
        <w:rPr>
          <w:rFonts w:ascii="Times New Roman" w:hAnsi="Times New Roman" w:cs="Times New Roman"/>
          <w:lang w:val="en-US"/>
        </w:rPr>
        <w:t>religious,</w:t>
      </w:r>
      <w:r w:rsidRPr="007F66F2">
        <w:rPr>
          <w:rFonts w:ascii="Times New Roman" w:hAnsi="Times New Roman" w:cs="Times New Roman"/>
          <w:lang w:val="en-US"/>
        </w:rPr>
        <w:t xml:space="preserve"> and </w:t>
      </w:r>
      <w:r w:rsidR="000938BB" w:rsidRPr="007F66F2">
        <w:rPr>
          <w:rFonts w:ascii="Times New Roman" w:hAnsi="Times New Roman" w:cs="Times New Roman"/>
          <w:lang w:val="en-US"/>
        </w:rPr>
        <w:t>spiritual</w:t>
      </w:r>
      <w:r w:rsidRPr="007F66F2">
        <w:rPr>
          <w:rFonts w:ascii="Times New Roman" w:hAnsi="Times New Roman" w:cs="Times New Roman"/>
          <w:lang w:val="en-US"/>
        </w:rPr>
        <w:t xml:space="preserve"> upbringing</w:t>
      </w:r>
      <w:r w:rsidR="00887A0C" w:rsidRPr="007F66F2">
        <w:rPr>
          <w:rFonts w:ascii="Times New Roman" w:hAnsi="Times New Roman" w:cs="Times New Roman"/>
          <w:lang w:val="en-US"/>
        </w:rPr>
        <w:t>;</w:t>
      </w:r>
    </w:p>
    <w:p w14:paraId="27AE476E" w14:textId="374AEC66" w:rsidR="00D8128A" w:rsidRPr="007F66F2" w:rsidRDefault="00D8128A" w:rsidP="000938BB">
      <w:pPr>
        <w:pStyle w:val="ListParagraph"/>
        <w:numPr>
          <w:ilvl w:val="0"/>
          <w:numId w:val="12"/>
        </w:numPr>
        <w:spacing w:line="276" w:lineRule="auto"/>
        <w:rPr>
          <w:rFonts w:ascii="Times New Roman" w:hAnsi="Times New Roman" w:cs="Times New Roman"/>
          <w:lang w:val="en-US"/>
        </w:rPr>
      </w:pPr>
      <w:r w:rsidRPr="007F66F2">
        <w:rPr>
          <w:rFonts w:ascii="Times New Roman" w:hAnsi="Times New Roman" w:cs="Times New Roman"/>
          <w:lang w:val="en-US"/>
        </w:rPr>
        <w:t>consenting to health-related treatment for the child</w:t>
      </w:r>
      <w:r w:rsidR="00887A0C" w:rsidRPr="007F66F2">
        <w:rPr>
          <w:rFonts w:ascii="Times New Roman" w:hAnsi="Times New Roman" w:cs="Times New Roman"/>
          <w:lang w:val="en-US"/>
        </w:rPr>
        <w:t>;</w:t>
      </w:r>
    </w:p>
    <w:p w14:paraId="0FA20B8F" w14:textId="505BDB85" w:rsidR="00D8128A" w:rsidRPr="007F66F2" w:rsidRDefault="00D8128A" w:rsidP="000938BB">
      <w:pPr>
        <w:pStyle w:val="ListParagraph"/>
        <w:numPr>
          <w:ilvl w:val="0"/>
          <w:numId w:val="12"/>
        </w:numPr>
        <w:spacing w:line="276" w:lineRule="auto"/>
        <w:rPr>
          <w:rFonts w:ascii="Times New Roman" w:hAnsi="Times New Roman" w:cs="Times New Roman"/>
          <w:lang w:val="en-US"/>
        </w:rPr>
      </w:pPr>
      <w:r w:rsidRPr="007F66F2">
        <w:rPr>
          <w:rFonts w:ascii="Times New Roman" w:hAnsi="Times New Roman" w:cs="Times New Roman"/>
          <w:lang w:val="en-US"/>
        </w:rPr>
        <w:t>ensuring the child has the necessities of life</w:t>
      </w:r>
      <w:r w:rsidR="00887A0C" w:rsidRPr="007F66F2">
        <w:rPr>
          <w:rFonts w:ascii="Times New Roman" w:hAnsi="Times New Roman" w:cs="Times New Roman"/>
          <w:lang w:val="en-US"/>
        </w:rPr>
        <w:t>;</w:t>
      </w:r>
    </w:p>
    <w:p w14:paraId="1D1AEB21" w14:textId="750675ED" w:rsidR="00D8128A" w:rsidRPr="007F66F2" w:rsidRDefault="000B7B2E" w:rsidP="000938BB">
      <w:pPr>
        <w:pStyle w:val="ListParagraph"/>
        <w:numPr>
          <w:ilvl w:val="0"/>
          <w:numId w:val="12"/>
        </w:numPr>
        <w:spacing w:line="276" w:lineRule="auto"/>
        <w:rPr>
          <w:rFonts w:ascii="Times New Roman" w:hAnsi="Times New Roman" w:cs="Times New Roman"/>
          <w:lang w:val="en-US"/>
        </w:rPr>
      </w:pPr>
      <w:r w:rsidRPr="007F66F2">
        <w:rPr>
          <w:rFonts w:ascii="Times New Roman" w:hAnsi="Times New Roman" w:cs="Times New Roman"/>
          <w:lang w:val="en-US"/>
        </w:rPr>
        <w:t>nurturing</w:t>
      </w:r>
      <w:r w:rsidR="00D8128A" w:rsidRPr="007F66F2">
        <w:rPr>
          <w:rFonts w:ascii="Times New Roman" w:hAnsi="Times New Roman" w:cs="Times New Roman"/>
          <w:lang w:val="en-US"/>
        </w:rPr>
        <w:t xml:space="preserve"> the child’s physical, </w:t>
      </w:r>
      <w:r w:rsidR="00900984" w:rsidRPr="007F66F2">
        <w:rPr>
          <w:rFonts w:ascii="Times New Roman" w:hAnsi="Times New Roman" w:cs="Times New Roman"/>
          <w:lang w:val="en-US"/>
        </w:rPr>
        <w:t>psychological,</w:t>
      </w:r>
      <w:r w:rsidR="00D8128A" w:rsidRPr="007F66F2">
        <w:rPr>
          <w:rFonts w:ascii="Times New Roman" w:hAnsi="Times New Roman" w:cs="Times New Roman"/>
          <w:lang w:val="en-US"/>
        </w:rPr>
        <w:t xml:space="preserve"> and emotional development</w:t>
      </w:r>
      <w:r w:rsidR="00887A0C" w:rsidRPr="007F66F2">
        <w:rPr>
          <w:rFonts w:ascii="Times New Roman" w:hAnsi="Times New Roman" w:cs="Times New Roman"/>
          <w:lang w:val="en-US"/>
        </w:rPr>
        <w:t>;</w:t>
      </w:r>
      <w:r w:rsidR="00D8128A" w:rsidRPr="007F66F2">
        <w:rPr>
          <w:rFonts w:ascii="Times New Roman" w:hAnsi="Times New Roman" w:cs="Times New Roman"/>
          <w:lang w:val="en-US"/>
        </w:rPr>
        <w:t xml:space="preserve"> and</w:t>
      </w:r>
    </w:p>
    <w:p w14:paraId="1927E0C3" w14:textId="377BEBB9" w:rsidR="00D8128A" w:rsidRPr="007F66F2" w:rsidRDefault="00D8128A" w:rsidP="000938BB">
      <w:pPr>
        <w:pStyle w:val="ListParagraph"/>
        <w:numPr>
          <w:ilvl w:val="0"/>
          <w:numId w:val="12"/>
        </w:numPr>
        <w:spacing w:line="276" w:lineRule="auto"/>
        <w:rPr>
          <w:rFonts w:ascii="Times New Roman" w:hAnsi="Times New Roman" w:cs="Times New Roman"/>
          <w:lang w:val="en-US"/>
        </w:rPr>
      </w:pPr>
      <w:r w:rsidRPr="007F66F2">
        <w:rPr>
          <w:rFonts w:ascii="Times New Roman" w:hAnsi="Times New Roman" w:cs="Times New Roman"/>
          <w:lang w:val="en-US"/>
        </w:rPr>
        <w:t>guiding the child towards independent adulthood.</w:t>
      </w:r>
      <w:r w:rsidRPr="007F66F2">
        <w:rPr>
          <w:rStyle w:val="FootnoteReference"/>
          <w:rFonts w:ascii="Times New Roman" w:hAnsi="Times New Roman" w:cs="Times New Roman"/>
          <w:lang w:val="en-US"/>
        </w:rPr>
        <w:footnoteReference w:id="14"/>
      </w:r>
    </w:p>
    <w:p w14:paraId="22244E09" w14:textId="4F3EF9A7" w:rsidR="00D8128A" w:rsidRPr="007F66F2" w:rsidRDefault="00D8128A" w:rsidP="000938BB">
      <w:pPr>
        <w:spacing w:line="276" w:lineRule="auto"/>
        <w:rPr>
          <w:rFonts w:ascii="Times New Roman" w:hAnsi="Times New Roman" w:cs="Times New Roman"/>
          <w:lang w:val="en-US"/>
        </w:rPr>
      </w:pPr>
    </w:p>
    <w:p w14:paraId="3DFC4A31" w14:textId="50448C07" w:rsidR="000B7B2E" w:rsidRPr="007F66F2" w:rsidRDefault="000B7B2E" w:rsidP="000938BB">
      <w:pPr>
        <w:spacing w:line="276" w:lineRule="auto"/>
        <w:rPr>
          <w:rFonts w:ascii="Times New Roman" w:hAnsi="Times New Roman" w:cs="Times New Roman"/>
          <w:lang w:val="en-US"/>
        </w:rPr>
      </w:pPr>
      <w:r w:rsidRPr="007F66F2">
        <w:rPr>
          <w:rFonts w:ascii="Times New Roman" w:hAnsi="Times New Roman" w:cs="Times New Roman"/>
          <w:lang w:val="en-US"/>
        </w:rPr>
        <w:lastRenderedPageBreak/>
        <w:t>As a guardian, you are entitled to be informed and consulted on significant decisions affecting the child and to have sufficient contact with the child to carry out your responsibilities and powers as a guardian.</w:t>
      </w:r>
    </w:p>
    <w:p w14:paraId="334BF53A" w14:textId="77777777" w:rsidR="003F3042" w:rsidRDefault="003F3042" w:rsidP="000938BB">
      <w:pPr>
        <w:spacing w:line="276" w:lineRule="auto"/>
        <w:rPr>
          <w:rFonts w:ascii="Times New Roman" w:hAnsi="Times New Roman" w:cs="Times New Roman"/>
          <w:lang w:val="en-US"/>
        </w:rPr>
      </w:pPr>
    </w:p>
    <w:p w14:paraId="5F16FD02" w14:textId="1DAA8F66" w:rsidR="008204B4" w:rsidRPr="007F66F2" w:rsidRDefault="00D8128A" w:rsidP="000938BB">
      <w:pPr>
        <w:spacing w:line="276" w:lineRule="auto"/>
        <w:rPr>
          <w:rFonts w:ascii="Times New Roman" w:hAnsi="Times New Roman" w:cs="Times New Roman"/>
          <w:lang w:val="en-US"/>
        </w:rPr>
      </w:pPr>
      <w:r w:rsidRPr="007F66F2">
        <w:rPr>
          <w:rFonts w:ascii="Times New Roman" w:hAnsi="Times New Roman" w:cs="Times New Roman"/>
          <w:lang w:val="en-US"/>
        </w:rPr>
        <w:t>These powers</w:t>
      </w:r>
      <w:r w:rsidR="000B7B2E" w:rsidRPr="007F66F2">
        <w:rPr>
          <w:rFonts w:ascii="Times New Roman" w:hAnsi="Times New Roman" w:cs="Times New Roman"/>
          <w:lang w:val="en-US"/>
        </w:rPr>
        <w:t xml:space="preserve">, </w:t>
      </w:r>
      <w:r w:rsidRPr="007F66F2">
        <w:rPr>
          <w:rFonts w:ascii="Times New Roman" w:hAnsi="Times New Roman" w:cs="Times New Roman"/>
          <w:lang w:val="en-US"/>
        </w:rPr>
        <w:t>responsibilities</w:t>
      </w:r>
      <w:r w:rsidR="000B7B2E" w:rsidRPr="007F66F2">
        <w:rPr>
          <w:rFonts w:ascii="Times New Roman" w:hAnsi="Times New Roman" w:cs="Times New Roman"/>
          <w:lang w:val="en-US"/>
        </w:rPr>
        <w:t xml:space="preserve"> and entitlements</w:t>
      </w:r>
      <w:r w:rsidRPr="007F66F2">
        <w:rPr>
          <w:rFonts w:ascii="Times New Roman" w:hAnsi="Times New Roman" w:cs="Times New Roman"/>
          <w:lang w:val="en-US"/>
        </w:rPr>
        <w:t xml:space="preserve"> may be subject to a parenting order</w:t>
      </w:r>
      <w:r w:rsidR="000938BB" w:rsidRPr="007F66F2">
        <w:rPr>
          <w:rFonts w:ascii="Times New Roman" w:hAnsi="Times New Roman" w:cs="Times New Roman"/>
          <w:lang w:val="en-US"/>
        </w:rPr>
        <w:t>.</w:t>
      </w:r>
      <w:r w:rsidR="000B7B2E" w:rsidRPr="007F66F2">
        <w:rPr>
          <w:rFonts w:ascii="Times New Roman" w:hAnsi="Times New Roman" w:cs="Times New Roman"/>
          <w:lang w:val="en-US"/>
        </w:rPr>
        <w:t xml:space="preserve"> If sharing guardianship of a child with another guardian, you must share information with the other guardian and cooperate with them. </w:t>
      </w:r>
    </w:p>
    <w:p w14:paraId="5D47D55C" w14:textId="27D0FFC4" w:rsidR="000B7B2E" w:rsidRPr="007F66F2" w:rsidRDefault="000B7B2E" w:rsidP="000938BB">
      <w:pPr>
        <w:spacing w:line="276" w:lineRule="auto"/>
        <w:rPr>
          <w:rFonts w:ascii="Times New Roman" w:hAnsi="Times New Roman" w:cs="Times New Roman"/>
          <w:lang w:val="en-US"/>
        </w:rPr>
      </w:pPr>
    </w:p>
    <w:p w14:paraId="595BBD56" w14:textId="6C2BC58A" w:rsidR="00A0486C" w:rsidRPr="007F66F2" w:rsidRDefault="00D35D05" w:rsidP="000938BB">
      <w:pPr>
        <w:spacing w:line="276" w:lineRule="auto"/>
        <w:rPr>
          <w:rFonts w:ascii="Times New Roman" w:hAnsi="Times New Roman" w:cs="Times New Roman"/>
          <w:lang w:val="en-US"/>
        </w:rPr>
      </w:pPr>
      <w:r w:rsidRPr="007F66F2">
        <w:rPr>
          <w:rFonts w:ascii="Times New Roman" w:hAnsi="Times New Roman" w:cs="Times New Roman"/>
          <w:lang w:val="en-US"/>
        </w:rPr>
        <w:t xml:space="preserve">Under the </w:t>
      </w:r>
      <w:r w:rsidRPr="007F66F2">
        <w:rPr>
          <w:rFonts w:ascii="Times New Roman" w:hAnsi="Times New Roman" w:cs="Times New Roman"/>
          <w:i/>
          <w:iCs/>
          <w:lang w:val="en-US"/>
        </w:rPr>
        <w:t>F</w:t>
      </w:r>
      <w:r w:rsidR="00A029A3" w:rsidRPr="007F66F2">
        <w:rPr>
          <w:rFonts w:ascii="Times New Roman" w:hAnsi="Times New Roman" w:cs="Times New Roman"/>
          <w:i/>
          <w:iCs/>
          <w:lang w:val="en-US"/>
        </w:rPr>
        <w:t>amily Law Act</w:t>
      </w:r>
      <w:r w:rsidRPr="007F66F2">
        <w:rPr>
          <w:rFonts w:ascii="Times New Roman" w:hAnsi="Times New Roman" w:cs="Times New Roman"/>
          <w:lang w:val="en-US"/>
        </w:rPr>
        <w:t>, you can apply for guardianship of a child if:</w:t>
      </w:r>
    </w:p>
    <w:p w14:paraId="7D583839" w14:textId="32466129" w:rsidR="00D35D05" w:rsidRPr="007F66F2" w:rsidRDefault="00D35D05" w:rsidP="000938BB">
      <w:pPr>
        <w:pStyle w:val="ListParagraph"/>
        <w:numPr>
          <w:ilvl w:val="0"/>
          <w:numId w:val="5"/>
        </w:numPr>
        <w:spacing w:line="276" w:lineRule="auto"/>
        <w:rPr>
          <w:rFonts w:ascii="Times New Roman" w:hAnsi="Times New Roman" w:cs="Times New Roman"/>
          <w:lang w:val="en-US"/>
        </w:rPr>
      </w:pPr>
      <w:r w:rsidRPr="007F66F2">
        <w:rPr>
          <w:rFonts w:ascii="Times New Roman" w:hAnsi="Times New Roman" w:cs="Times New Roman"/>
          <w:lang w:val="en-US"/>
        </w:rPr>
        <w:t>you have had care and control of the child for more than six months; and</w:t>
      </w:r>
    </w:p>
    <w:p w14:paraId="510A3CEF" w14:textId="09B075FB" w:rsidR="00D35D05" w:rsidRPr="007F66F2" w:rsidRDefault="00D35D05" w:rsidP="000938BB">
      <w:pPr>
        <w:pStyle w:val="ListParagraph"/>
        <w:numPr>
          <w:ilvl w:val="0"/>
          <w:numId w:val="5"/>
        </w:numPr>
        <w:spacing w:line="276" w:lineRule="auto"/>
        <w:rPr>
          <w:rFonts w:ascii="Times New Roman" w:hAnsi="Times New Roman" w:cs="Times New Roman"/>
          <w:lang w:val="en-US"/>
        </w:rPr>
      </w:pPr>
      <w:r w:rsidRPr="007F66F2">
        <w:rPr>
          <w:rFonts w:ascii="Times New Roman" w:hAnsi="Times New Roman" w:cs="Times New Roman"/>
          <w:lang w:val="en-US"/>
        </w:rPr>
        <w:t>you or the child reside in Alberta.</w:t>
      </w:r>
      <w:r w:rsidR="00A029A3" w:rsidRPr="007F66F2">
        <w:rPr>
          <w:rStyle w:val="FootnoteReference"/>
          <w:rFonts w:ascii="Times New Roman" w:hAnsi="Times New Roman" w:cs="Times New Roman"/>
          <w:lang w:val="en-US"/>
        </w:rPr>
        <w:footnoteReference w:id="15"/>
      </w:r>
    </w:p>
    <w:p w14:paraId="5BF21EBB" w14:textId="77777777" w:rsidR="00D35D05" w:rsidRPr="007F66F2" w:rsidRDefault="00D35D05" w:rsidP="000938BB">
      <w:pPr>
        <w:spacing w:line="276" w:lineRule="auto"/>
        <w:rPr>
          <w:rFonts w:ascii="Times New Roman" w:hAnsi="Times New Roman" w:cs="Times New Roman"/>
          <w:lang w:val="en-US"/>
        </w:rPr>
      </w:pPr>
    </w:p>
    <w:p w14:paraId="476960C5" w14:textId="55AA36EE" w:rsidR="00A029A3" w:rsidRPr="007F66F2" w:rsidRDefault="00A029A3" w:rsidP="000938BB">
      <w:pPr>
        <w:spacing w:line="276" w:lineRule="auto"/>
        <w:rPr>
          <w:rFonts w:ascii="Times New Roman" w:hAnsi="Times New Roman" w:cs="Times New Roman"/>
          <w:lang w:val="en-US"/>
        </w:rPr>
      </w:pPr>
      <w:r w:rsidRPr="007F66F2">
        <w:rPr>
          <w:rFonts w:ascii="Times New Roman" w:hAnsi="Times New Roman" w:cs="Times New Roman"/>
          <w:lang w:val="en-US"/>
        </w:rPr>
        <w:t xml:space="preserve">A Court will </w:t>
      </w:r>
      <w:r w:rsidRPr="007F66F2">
        <w:rPr>
          <w:rFonts w:ascii="Times New Roman" w:hAnsi="Times New Roman" w:cs="Times New Roman"/>
          <w:u w:val="single"/>
          <w:lang w:val="en-US"/>
        </w:rPr>
        <w:t>not</w:t>
      </w:r>
      <w:r w:rsidRPr="007F66F2">
        <w:rPr>
          <w:rFonts w:ascii="Times New Roman" w:hAnsi="Times New Roman" w:cs="Times New Roman"/>
          <w:lang w:val="en-US"/>
        </w:rPr>
        <w:t xml:space="preserve"> grant a guardianship order without the consent of each guardian of the child, the child (if they are 12 years or older) and the proposed guardian.</w:t>
      </w:r>
      <w:r w:rsidRPr="007F66F2">
        <w:rPr>
          <w:rStyle w:val="FootnoteReference"/>
          <w:rFonts w:ascii="Times New Roman" w:hAnsi="Times New Roman" w:cs="Times New Roman"/>
          <w:lang w:val="en-US"/>
        </w:rPr>
        <w:footnoteReference w:id="16"/>
      </w:r>
      <w:r w:rsidRPr="007F66F2">
        <w:rPr>
          <w:rFonts w:ascii="Times New Roman" w:hAnsi="Times New Roman" w:cs="Times New Roman"/>
          <w:lang w:val="en-US"/>
        </w:rPr>
        <w:t xml:space="preserve"> However, a Court may waive either of these requirements if the judge determines there are good reasons for doing so. </w:t>
      </w:r>
    </w:p>
    <w:p w14:paraId="7E0A2239" w14:textId="65CFD5C6" w:rsidR="00A029A3" w:rsidRPr="007F66F2" w:rsidRDefault="00A029A3" w:rsidP="000938BB">
      <w:pPr>
        <w:spacing w:line="276" w:lineRule="auto"/>
        <w:rPr>
          <w:rFonts w:ascii="Times New Roman" w:hAnsi="Times New Roman" w:cs="Times New Roman"/>
          <w:lang w:val="en-US"/>
        </w:rPr>
      </w:pPr>
    </w:p>
    <w:p w14:paraId="7148EA83" w14:textId="2DD67090" w:rsidR="00A029A3" w:rsidRPr="007F66F2" w:rsidRDefault="00A029A3" w:rsidP="000938BB">
      <w:pPr>
        <w:spacing w:line="276" w:lineRule="auto"/>
        <w:rPr>
          <w:rFonts w:ascii="Times New Roman" w:hAnsi="Times New Roman" w:cs="Times New Roman"/>
          <w:lang w:val="en-US"/>
        </w:rPr>
      </w:pPr>
      <w:r w:rsidRPr="007F66F2">
        <w:rPr>
          <w:rFonts w:ascii="Times New Roman" w:hAnsi="Times New Roman" w:cs="Times New Roman"/>
          <w:lang w:val="en-US"/>
        </w:rPr>
        <w:t xml:space="preserve">In considering a guardianship order application, the judge will consider </w:t>
      </w:r>
      <w:r w:rsidR="00887A0C" w:rsidRPr="007F66F2">
        <w:rPr>
          <w:rFonts w:ascii="Times New Roman" w:hAnsi="Times New Roman" w:cs="Times New Roman"/>
          <w:lang w:val="en-US"/>
        </w:rPr>
        <w:t>several</w:t>
      </w:r>
      <w:r w:rsidRPr="007F66F2">
        <w:rPr>
          <w:rFonts w:ascii="Times New Roman" w:hAnsi="Times New Roman" w:cs="Times New Roman"/>
          <w:lang w:val="en-US"/>
        </w:rPr>
        <w:t xml:space="preserve"> factors, including:</w:t>
      </w:r>
    </w:p>
    <w:p w14:paraId="7B60C7D4" w14:textId="596B647C" w:rsidR="00A029A3" w:rsidRPr="007F66F2" w:rsidRDefault="00A029A3" w:rsidP="000938BB">
      <w:pPr>
        <w:pStyle w:val="ListParagraph"/>
        <w:numPr>
          <w:ilvl w:val="0"/>
          <w:numId w:val="13"/>
        </w:numPr>
        <w:spacing w:line="276" w:lineRule="auto"/>
        <w:rPr>
          <w:rFonts w:ascii="Times New Roman" w:hAnsi="Times New Roman" w:cs="Times New Roman"/>
          <w:lang w:val="en-US"/>
        </w:rPr>
      </w:pPr>
      <w:r w:rsidRPr="007F66F2">
        <w:rPr>
          <w:rFonts w:ascii="Times New Roman" w:hAnsi="Times New Roman" w:cs="Times New Roman"/>
          <w:lang w:val="en-US"/>
        </w:rPr>
        <w:t>the best interests of the child</w:t>
      </w:r>
      <w:r w:rsidR="000A11FD" w:rsidRPr="007F66F2">
        <w:rPr>
          <w:rFonts w:ascii="Times New Roman" w:hAnsi="Times New Roman" w:cs="Times New Roman"/>
          <w:lang w:val="en-US"/>
        </w:rPr>
        <w:t>;</w:t>
      </w:r>
    </w:p>
    <w:p w14:paraId="4806D883" w14:textId="79735AB2" w:rsidR="00A029A3" w:rsidRPr="007F66F2" w:rsidRDefault="00A029A3" w:rsidP="000938BB">
      <w:pPr>
        <w:pStyle w:val="ListParagraph"/>
        <w:numPr>
          <w:ilvl w:val="0"/>
          <w:numId w:val="13"/>
        </w:numPr>
        <w:spacing w:line="276" w:lineRule="auto"/>
        <w:rPr>
          <w:rFonts w:ascii="Times New Roman" w:hAnsi="Times New Roman" w:cs="Times New Roman"/>
          <w:lang w:val="en-US"/>
        </w:rPr>
      </w:pPr>
      <w:r w:rsidRPr="007F66F2">
        <w:rPr>
          <w:rFonts w:ascii="Times New Roman" w:hAnsi="Times New Roman" w:cs="Times New Roman"/>
          <w:lang w:val="en-US"/>
        </w:rPr>
        <w:t>whether you are a suitable guardian</w:t>
      </w:r>
      <w:r w:rsidR="000A11FD" w:rsidRPr="007F66F2">
        <w:rPr>
          <w:rFonts w:ascii="Times New Roman" w:hAnsi="Times New Roman" w:cs="Times New Roman"/>
          <w:lang w:val="en-US"/>
        </w:rPr>
        <w:t>; and</w:t>
      </w:r>
    </w:p>
    <w:p w14:paraId="39860426" w14:textId="2C53C0B9" w:rsidR="000A11FD" w:rsidRPr="007F66F2" w:rsidRDefault="00A029A3" w:rsidP="000938BB">
      <w:pPr>
        <w:pStyle w:val="ListParagraph"/>
        <w:numPr>
          <w:ilvl w:val="0"/>
          <w:numId w:val="13"/>
        </w:numPr>
        <w:spacing w:line="276" w:lineRule="auto"/>
        <w:rPr>
          <w:rFonts w:ascii="Times New Roman" w:hAnsi="Times New Roman" w:cs="Times New Roman"/>
          <w:lang w:val="en-US"/>
        </w:rPr>
      </w:pPr>
      <w:r w:rsidRPr="007F66F2">
        <w:rPr>
          <w:rFonts w:ascii="Times New Roman" w:hAnsi="Times New Roman" w:cs="Times New Roman"/>
          <w:lang w:val="en-US"/>
        </w:rPr>
        <w:t xml:space="preserve">your ability to </w:t>
      </w:r>
      <w:r w:rsidR="000A11FD" w:rsidRPr="007F66F2">
        <w:rPr>
          <w:rFonts w:ascii="Times New Roman" w:hAnsi="Times New Roman" w:cs="Times New Roman"/>
          <w:lang w:val="en-US"/>
        </w:rPr>
        <w:t xml:space="preserve">exercise the powers, </w:t>
      </w:r>
      <w:r w:rsidR="00900984" w:rsidRPr="007F66F2">
        <w:rPr>
          <w:rFonts w:ascii="Times New Roman" w:hAnsi="Times New Roman" w:cs="Times New Roman"/>
          <w:lang w:val="en-US"/>
        </w:rPr>
        <w:t>responsibilities,</w:t>
      </w:r>
      <w:r w:rsidR="000A11FD" w:rsidRPr="007F66F2">
        <w:rPr>
          <w:rFonts w:ascii="Times New Roman" w:hAnsi="Times New Roman" w:cs="Times New Roman"/>
          <w:lang w:val="en-US"/>
        </w:rPr>
        <w:t xml:space="preserve"> and powers of guardianship.</w:t>
      </w:r>
      <w:r w:rsidR="000A11FD" w:rsidRPr="007F66F2">
        <w:rPr>
          <w:rStyle w:val="FootnoteReference"/>
          <w:rFonts w:ascii="Times New Roman" w:hAnsi="Times New Roman" w:cs="Times New Roman"/>
          <w:lang w:val="en-US"/>
        </w:rPr>
        <w:footnoteReference w:id="17"/>
      </w:r>
    </w:p>
    <w:p w14:paraId="1AF6151C" w14:textId="2609DBED" w:rsidR="000A11FD" w:rsidRPr="007F66F2" w:rsidRDefault="000A11FD" w:rsidP="000938BB">
      <w:pPr>
        <w:spacing w:line="276" w:lineRule="auto"/>
        <w:rPr>
          <w:rFonts w:ascii="Times New Roman" w:hAnsi="Times New Roman" w:cs="Times New Roman"/>
          <w:lang w:val="en-US"/>
        </w:rPr>
      </w:pPr>
    </w:p>
    <w:p w14:paraId="6346E67E" w14:textId="7EA1DE2D" w:rsidR="000A11FD" w:rsidRPr="007F66F2" w:rsidRDefault="000A11FD" w:rsidP="000938BB">
      <w:pPr>
        <w:spacing w:line="276" w:lineRule="auto"/>
        <w:rPr>
          <w:rFonts w:ascii="Times New Roman" w:hAnsi="Times New Roman" w:cs="Times New Roman"/>
          <w:lang w:val="en-US"/>
        </w:rPr>
      </w:pPr>
      <w:r w:rsidRPr="007F66F2">
        <w:rPr>
          <w:rFonts w:ascii="Times New Roman" w:hAnsi="Times New Roman" w:cs="Times New Roman"/>
          <w:lang w:val="en-US"/>
        </w:rPr>
        <w:t xml:space="preserve">The court may require you to provide a report prepared by a qualified professional, regarding the above criteria. </w:t>
      </w:r>
    </w:p>
    <w:p w14:paraId="22D54E3A" w14:textId="6C26C46F" w:rsidR="000A11FD" w:rsidRPr="007F66F2" w:rsidRDefault="000A11FD" w:rsidP="000938BB">
      <w:pPr>
        <w:spacing w:line="276" w:lineRule="auto"/>
        <w:rPr>
          <w:rFonts w:ascii="Times New Roman" w:hAnsi="Times New Roman" w:cs="Times New Roman"/>
          <w:highlight w:val="yellow"/>
          <w:lang w:val="en-US"/>
        </w:rPr>
      </w:pPr>
    </w:p>
    <w:p w14:paraId="34F74203" w14:textId="5D2EFA1B" w:rsidR="000B7B2E" w:rsidRPr="007F66F2" w:rsidRDefault="00EA7E5B" w:rsidP="000938BB">
      <w:pPr>
        <w:spacing w:line="276" w:lineRule="auto"/>
        <w:rPr>
          <w:rFonts w:ascii="Times New Roman" w:hAnsi="Times New Roman" w:cs="Times New Roman"/>
          <w:lang w:val="en-US"/>
        </w:rPr>
      </w:pPr>
      <w:r w:rsidRPr="007F66F2">
        <w:rPr>
          <w:rFonts w:ascii="Times New Roman" w:hAnsi="Times New Roman" w:cs="Times New Roman"/>
          <w:lang w:val="en-US"/>
        </w:rPr>
        <w:t>If you decide to pursue an application for a contact order or guardianship order, t</w:t>
      </w:r>
      <w:r w:rsidR="000B7B2E" w:rsidRPr="007F66F2">
        <w:rPr>
          <w:rFonts w:ascii="Times New Roman" w:hAnsi="Times New Roman" w:cs="Times New Roman"/>
          <w:lang w:val="en-US"/>
        </w:rPr>
        <w:t xml:space="preserve">he Alberta Courts website offers links to the different forms you may need in making an application. </w:t>
      </w:r>
    </w:p>
    <w:p w14:paraId="0CAC40DD" w14:textId="77777777" w:rsidR="000B7B2E" w:rsidRPr="007F66F2" w:rsidRDefault="000B7B2E" w:rsidP="000938BB">
      <w:pPr>
        <w:spacing w:line="276" w:lineRule="auto"/>
        <w:rPr>
          <w:rFonts w:ascii="Times New Roman" w:hAnsi="Times New Roman" w:cs="Times New Roman"/>
          <w:lang w:val="en-US"/>
        </w:rPr>
      </w:pPr>
    </w:p>
    <w:p w14:paraId="4741149C" w14:textId="19D20C9C" w:rsidR="000B7B2E" w:rsidRPr="007F66F2" w:rsidRDefault="000B7B2E" w:rsidP="000938BB">
      <w:pPr>
        <w:spacing w:line="276" w:lineRule="auto"/>
        <w:rPr>
          <w:rFonts w:ascii="Times New Roman" w:hAnsi="Times New Roman" w:cs="Times New Roman"/>
          <w:lang w:val="en-US"/>
        </w:rPr>
      </w:pPr>
      <w:r w:rsidRPr="007F66F2">
        <w:rPr>
          <w:rFonts w:ascii="Times New Roman" w:hAnsi="Times New Roman" w:cs="Times New Roman"/>
          <w:lang w:val="en-US"/>
        </w:rPr>
        <w:t xml:space="preserve">The link to the Provincial Court forms can be found </w:t>
      </w:r>
      <w:hyperlink r:id="rId12" w:history="1">
        <w:r w:rsidRPr="007F66F2">
          <w:rPr>
            <w:rStyle w:val="Hyperlink"/>
            <w:rFonts w:ascii="Times New Roman" w:hAnsi="Times New Roman" w:cs="Times New Roman"/>
            <w:lang w:val="en-US"/>
          </w:rPr>
          <w:t>he</w:t>
        </w:r>
        <w:r w:rsidRPr="007F66F2">
          <w:rPr>
            <w:rStyle w:val="Hyperlink"/>
            <w:rFonts w:ascii="Times New Roman" w:hAnsi="Times New Roman" w:cs="Times New Roman"/>
            <w:lang w:val="en-US"/>
          </w:rPr>
          <w:t>r</w:t>
        </w:r>
        <w:r w:rsidRPr="007F66F2">
          <w:rPr>
            <w:rStyle w:val="Hyperlink"/>
            <w:rFonts w:ascii="Times New Roman" w:hAnsi="Times New Roman" w:cs="Times New Roman"/>
            <w:lang w:val="en-US"/>
          </w:rPr>
          <w:t>e</w:t>
        </w:r>
      </w:hyperlink>
      <w:r w:rsidRPr="007F66F2">
        <w:rPr>
          <w:rFonts w:ascii="Times New Roman" w:hAnsi="Times New Roman" w:cs="Times New Roman"/>
          <w:lang w:val="en-US"/>
        </w:rPr>
        <w:t>.</w:t>
      </w:r>
    </w:p>
    <w:p w14:paraId="26C07299" w14:textId="77777777" w:rsidR="000B7B2E" w:rsidRPr="007F66F2" w:rsidRDefault="000B7B2E" w:rsidP="000938BB">
      <w:pPr>
        <w:spacing w:line="276" w:lineRule="auto"/>
        <w:rPr>
          <w:rFonts w:ascii="Times New Roman" w:hAnsi="Times New Roman" w:cs="Times New Roman"/>
          <w:lang w:val="en-US"/>
        </w:rPr>
      </w:pPr>
    </w:p>
    <w:p w14:paraId="3FF92DD3" w14:textId="720B0A32" w:rsidR="000B7B2E" w:rsidRPr="007F66F2" w:rsidRDefault="000B7B2E" w:rsidP="000938BB">
      <w:pPr>
        <w:spacing w:line="276" w:lineRule="auto"/>
        <w:rPr>
          <w:rFonts w:ascii="Times New Roman" w:hAnsi="Times New Roman" w:cs="Times New Roman"/>
          <w:lang w:val="en-US"/>
        </w:rPr>
      </w:pPr>
      <w:r w:rsidRPr="007F66F2">
        <w:rPr>
          <w:rFonts w:ascii="Times New Roman" w:hAnsi="Times New Roman" w:cs="Times New Roman"/>
          <w:lang w:val="en-US"/>
        </w:rPr>
        <w:t xml:space="preserve">The link to the Court of Queen’s Bench forms can be found </w:t>
      </w:r>
      <w:hyperlink r:id="rId13" w:history="1">
        <w:r w:rsidRPr="007F66F2">
          <w:rPr>
            <w:rStyle w:val="Hyperlink"/>
            <w:rFonts w:ascii="Times New Roman" w:hAnsi="Times New Roman" w:cs="Times New Roman"/>
            <w:lang w:val="en-US"/>
          </w:rPr>
          <w:t>here</w:t>
        </w:r>
      </w:hyperlink>
      <w:r w:rsidRPr="007F66F2">
        <w:rPr>
          <w:rFonts w:ascii="Times New Roman" w:hAnsi="Times New Roman" w:cs="Times New Roman"/>
          <w:lang w:val="en-US"/>
        </w:rPr>
        <w:t xml:space="preserve">. </w:t>
      </w:r>
    </w:p>
    <w:p w14:paraId="78F7B5A8" w14:textId="08478AFB" w:rsidR="000A11FD" w:rsidRPr="007F66F2" w:rsidRDefault="000A11FD" w:rsidP="000938BB">
      <w:pPr>
        <w:spacing w:line="276" w:lineRule="auto"/>
        <w:rPr>
          <w:rFonts w:ascii="Times New Roman" w:hAnsi="Times New Roman" w:cs="Times New Roman"/>
          <w:lang w:val="en-US"/>
        </w:rPr>
      </w:pPr>
    </w:p>
    <w:p w14:paraId="5486083F" w14:textId="1521746A" w:rsidR="000B7B2E" w:rsidRPr="007F66F2" w:rsidRDefault="00EA7E5B" w:rsidP="000938BB">
      <w:pPr>
        <w:spacing w:line="276" w:lineRule="auto"/>
        <w:rPr>
          <w:rFonts w:ascii="Times New Roman" w:hAnsi="Times New Roman" w:cs="Times New Roman"/>
          <w:lang w:val="en-US"/>
        </w:rPr>
      </w:pPr>
      <w:r w:rsidRPr="007F66F2">
        <w:rPr>
          <w:rFonts w:ascii="Times New Roman" w:hAnsi="Times New Roman" w:cs="Times New Roman"/>
          <w:lang w:val="en-US"/>
        </w:rPr>
        <w:t xml:space="preserve">Although you can represent yourself in court, due to the complexity of issues, seeking advice and assistance from mediators or lawyers is advisable. For more information, please see Chapter 4. </w:t>
      </w:r>
    </w:p>
    <w:p w14:paraId="271AF554" w14:textId="50355FF6" w:rsidR="00F62936" w:rsidRPr="007F66F2" w:rsidRDefault="00F62936" w:rsidP="000938BB">
      <w:pPr>
        <w:spacing w:line="276" w:lineRule="auto"/>
        <w:rPr>
          <w:rFonts w:ascii="Times New Roman" w:hAnsi="Times New Roman" w:cs="Times New Roman"/>
          <w:lang w:val="en-US"/>
        </w:rPr>
      </w:pPr>
    </w:p>
    <w:p w14:paraId="59B7F139" w14:textId="641E9FD2" w:rsidR="00F62936" w:rsidRPr="007F66F2" w:rsidRDefault="00F62936" w:rsidP="000938BB">
      <w:pPr>
        <w:spacing w:line="276" w:lineRule="auto"/>
        <w:rPr>
          <w:rFonts w:ascii="Times New Roman" w:hAnsi="Times New Roman" w:cs="Times New Roman"/>
        </w:rPr>
      </w:pPr>
    </w:p>
    <w:p w14:paraId="05E63820" w14:textId="6C03C843" w:rsidR="00CB07BD" w:rsidRPr="007F66F2" w:rsidRDefault="00CB07BD" w:rsidP="000938BB">
      <w:pPr>
        <w:spacing w:line="276" w:lineRule="auto"/>
        <w:rPr>
          <w:rFonts w:ascii="Times New Roman" w:hAnsi="Times New Roman" w:cs="Times New Roman"/>
        </w:rPr>
      </w:pPr>
    </w:p>
    <w:p w14:paraId="6826ABB9" w14:textId="1ADBCDDE" w:rsidR="00CB07BD" w:rsidRPr="007F66F2" w:rsidRDefault="00CB07BD" w:rsidP="000938BB">
      <w:pPr>
        <w:spacing w:line="276" w:lineRule="auto"/>
        <w:rPr>
          <w:rFonts w:ascii="Times New Roman" w:hAnsi="Times New Roman" w:cs="Times New Roman"/>
        </w:rPr>
      </w:pPr>
    </w:p>
    <w:p w14:paraId="7104611E" w14:textId="77777777" w:rsidR="00CB07BD" w:rsidRPr="007F66F2" w:rsidRDefault="00CB07BD" w:rsidP="000938BB">
      <w:pPr>
        <w:spacing w:line="276" w:lineRule="auto"/>
        <w:rPr>
          <w:rFonts w:ascii="Times New Roman" w:hAnsi="Times New Roman" w:cs="Times New Roman"/>
        </w:rPr>
      </w:pPr>
    </w:p>
    <w:p w14:paraId="11B10207" w14:textId="0C336AC2" w:rsidR="00F62936" w:rsidRPr="007F66F2" w:rsidRDefault="000938BB" w:rsidP="000938BB">
      <w:pPr>
        <w:pStyle w:val="Heading1"/>
        <w:spacing w:line="276" w:lineRule="auto"/>
        <w:rPr>
          <w:rFonts w:ascii="Times New Roman" w:hAnsi="Times New Roman" w:cs="Times New Roman"/>
          <w:b/>
          <w:bCs/>
          <w:sz w:val="24"/>
          <w:szCs w:val="24"/>
          <w:u w:val="single"/>
        </w:rPr>
      </w:pPr>
      <w:bookmarkStart w:id="11" w:name="_Toc106894241"/>
      <w:r w:rsidRPr="007F66F2">
        <w:rPr>
          <w:rFonts w:ascii="Times New Roman" w:hAnsi="Times New Roman" w:cs="Times New Roman"/>
          <w:b/>
          <w:bCs/>
          <w:u w:val="single"/>
        </w:rPr>
        <w:lastRenderedPageBreak/>
        <w:t>CHAPTER TWO – CHILD PROTECTION DECISIONS</w:t>
      </w:r>
      <w:bookmarkEnd w:id="11"/>
    </w:p>
    <w:p w14:paraId="2E30220D" w14:textId="77777777" w:rsidR="00EC45E9" w:rsidRPr="007F66F2" w:rsidRDefault="00EC45E9" w:rsidP="000938BB">
      <w:pPr>
        <w:rPr>
          <w:rFonts w:ascii="Times New Roman" w:hAnsi="Times New Roman" w:cs="Times New Roman"/>
        </w:rPr>
      </w:pPr>
    </w:p>
    <w:p w14:paraId="502E6D2B" w14:textId="4EB6F9BC" w:rsidR="00F62936" w:rsidRPr="007F66F2" w:rsidRDefault="000938BB" w:rsidP="000938BB">
      <w:pPr>
        <w:pStyle w:val="Heading2"/>
      </w:pPr>
      <w:bookmarkStart w:id="12" w:name="_Toc106894242"/>
      <w:r w:rsidRPr="007F66F2">
        <w:t>IF A CHILD IS IN NEED OF PROTECTION</w:t>
      </w:r>
      <w:bookmarkEnd w:id="12"/>
    </w:p>
    <w:p w14:paraId="47C703B6" w14:textId="77777777" w:rsidR="008020E2" w:rsidRPr="007F66F2" w:rsidRDefault="008020E2" w:rsidP="000938BB">
      <w:pPr>
        <w:spacing w:before="191" w:line="276" w:lineRule="auto"/>
        <w:textAlignment w:val="baseline"/>
        <w:rPr>
          <w:rFonts w:ascii="Times New Roman" w:eastAsia="Arial" w:hAnsi="Times New Roman" w:cs="Times New Roman"/>
          <w:color w:val="000000"/>
          <w:spacing w:val="4"/>
        </w:rPr>
      </w:pPr>
      <w:r w:rsidRPr="007F66F2">
        <w:rPr>
          <w:rFonts w:ascii="Times New Roman" w:eastAsia="Arial" w:hAnsi="Times New Roman" w:cs="Times New Roman"/>
          <w:color w:val="000000"/>
          <w:spacing w:val="4"/>
        </w:rPr>
        <w:t xml:space="preserve">There are special rules if a child is being abused or neglected and is in need of intervention. These rules are found in the </w:t>
      </w:r>
      <w:r w:rsidRPr="007F66F2">
        <w:rPr>
          <w:rFonts w:ascii="Times New Roman" w:eastAsia="Arial" w:hAnsi="Times New Roman" w:cs="Times New Roman"/>
          <w:i/>
          <w:color w:val="000000"/>
          <w:spacing w:val="4"/>
        </w:rPr>
        <w:t>Child, Youth and Family Enhancement Act</w:t>
      </w:r>
      <w:r w:rsidRPr="007F66F2">
        <w:rPr>
          <w:rFonts w:ascii="Times New Roman" w:eastAsia="Arial" w:hAnsi="Times New Roman" w:cs="Times New Roman"/>
          <w:color w:val="000000"/>
          <w:spacing w:val="4"/>
        </w:rPr>
        <w:t>.</w:t>
      </w:r>
    </w:p>
    <w:p w14:paraId="38E63010" w14:textId="1249B7C0" w:rsidR="008020E2" w:rsidRPr="007F66F2" w:rsidRDefault="008020E2" w:rsidP="000938BB">
      <w:pPr>
        <w:spacing w:before="202" w:line="276" w:lineRule="auto"/>
        <w:textAlignment w:val="baseline"/>
        <w:rPr>
          <w:rFonts w:ascii="Times New Roman" w:eastAsia="Arial" w:hAnsi="Times New Roman" w:cs="Times New Roman"/>
          <w:color w:val="000000"/>
          <w:spacing w:val="3"/>
        </w:rPr>
      </w:pPr>
      <w:r w:rsidRPr="007F66F2">
        <w:rPr>
          <w:rFonts w:ascii="Times New Roman" w:eastAsia="Arial" w:hAnsi="Times New Roman" w:cs="Times New Roman"/>
          <w:color w:val="000000"/>
          <w:spacing w:val="3"/>
        </w:rPr>
        <w:t>If you think the child (or any child) is being abused or neglected, you have a legal duty to tell the Ministry for Children’s Services</w:t>
      </w:r>
      <w:r w:rsidR="00E14A77" w:rsidRPr="007F66F2">
        <w:rPr>
          <w:rFonts w:ascii="Times New Roman" w:eastAsia="Arial" w:hAnsi="Times New Roman" w:cs="Times New Roman"/>
          <w:color w:val="000000"/>
          <w:spacing w:val="3"/>
        </w:rPr>
        <w:t xml:space="preserve"> (the Ministry)</w:t>
      </w:r>
      <w:r w:rsidRPr="007F66F2">
        <w:rPr>
          <w:rFonts w:ascii="Times New Roman" w:eastAsia="Arial" w:hAnsi="Times New Roman" w:cs="Times New Roman"/>
          <w:color w:val="000000"/>
          <w:spacing w:val="3"/>
        </w:rPr>
        <w:t xml:space="preserve">. Phone the local Child and Family Services office by </w:t>
      </w:r>
      <w:r w:rsidR="000938BB" w:rsidRPr="007F66F2">
        <w:rPr>
          <w:rFonts w:ascii="Times New Roman" w:eastAsia="Arial" w:hAnsi="Times New Roman" w:cs="Times New Roman"/>
          <w:color w:val="000000"/>
          <w:spacing w:val="3"/>
        </w:rPr>
        <w:t>dialling</w:t>
      </w:r>
      <w:r w:rsidRPr="007F66F2">
        <w:rPr>
          <w:rFonts w:ascii="Times New Roman" w:eastAsia="Arial" w:hAnsi="Times New Roman" w:cs="Times New Roman"/>
          <w:color w:val="000000"/>
          <w:spacing w:val="3"/>
        </w:rPr>
        <w:t xml:space="preserve"> </w:t>
      </w:r>
      <w:r w:rsidRPr="007F66F2">
        <w:rPr>
          <w:rFonts w:ascii="Times New Roman" w:eastAsia="Arial" w:hAnsi="Times New Roman" w:cs="Times New Roman"/>
          <w:b/>
          <w:bCs/>
          <w:color w:val="000000"/>
          <w:spacing w:val="3"/>
        </w:rPr>
        <w:t>310-0000</w:t>
      </w:r>
      <w:r w:rsidRPr="007F66F2">
        <w:rPr>
          <w:rFonts w:ascii="Times New Roman" w:eastAsia="Arial" w:hAnsi="Times New Roman" w:cs="Times New Roman"/>
          <w:color w:val="000000"/>
          <w:spacing w:val="3"/>
        </w:rPr>
        <w:t xml:space="preserve"> and getting their contact information. Ask to speak to a child welfare worker. Or call the </w:t>
      </w:r>
      <w:r w:rsidRPr="007F66F2">
        <w:rPr>
          <w:rFonts w:ascii="Times New Roman" w:eastAsia="Arial" w:hAnsi="Times New Roman" w:cs="Times New Roman"/>
          <w:b/>
          <w:color w:val="000000"/>
          <w:spacing w:val="3"/>
        </w:rPr>
        <w:t>Child Abuse Hotline, toll-free: 1-800-387-5437.</w:t>
      </w:r>
      <w:r w:rsidRPr="007F66F2">
        <w:rPr>
          <w:rFonts w:ascii="Times New Roman" w:eastAsia="Arial" w:hAnsi="Times New Roman" w:cs="Times New Roman"/>
          <w:color w:val="000000"/>
          <w:spacing w:val="3"/>
        </w:rPr>
        <w:t xml:space="preserve"> The social worker will listen to your concerns and ask you some questions.</w:t>
      </w:r>
    </w:p>
    <w:p w14:paraId="311B0682" w14:textId="77777777" w:rsidR="00765559" w:rsidRPr="007F66F2" w:rsidRDefault="00765559" w:rsidP="000938BB">
      <w:pPr>
        <w:spacing w:before="202" w:line="276" w:lineRule="auto"/>
        <w:textAlignment w:val="baseline"/>
        <w:rPr>
          <w:rFonts w:ascii="Times New Roman" w:eastAsia="Arial" w:hAnsi="Times New Roman" w:cs="Times New Roman"/>
          <w:color w:val="000000"/>
          <w:spacing w:val="3"/>
        </w:rPr>
      </w:pPr>
    </w:p>
    <w:p w14:paraId="057C8EBB" w14:textId="668EE08F" w:rsidR="00CB07BD" w:rsidRPr="007F66F2" w:rsidRDefault="00765559" w:rsidP="00E14A77">
      <w:pPr>
        <w:spacing w:before="202" w:line="276" w:lineRule="auto"/>
        <w:jc w:val="center"/>
        <w:textAlignment w:val="baseline"/>
        <w:rPr>
          <w:rFonts w:ascii="Times New Roman" w:eastAsia="Arial" w:hAnsi="Times New Roman" w:cs="Times New Roman"/>
          <w:color w:val="000000"/>
          <w:spacing w:val="3"/>
          <w:sz w:val="28"/>
          <w:szCs w:val="28"/>
        </w:rPr>
      </w:pPr>
      <w:r w:rsidRPr="007F66F2">
        <w:rPr>
          <w:rFonts w:ascii="Times New Roman" w:eastAsia="Arial" w:hAnsi="Times New Roman" w:cs="Times New Roman"/>
          <w:noProof/>
          <w:color w:val="000000"/>
          <w:spacing w:val="3"/>
          <w:sz w:val="28"/>
          <w:szCs w:val="28"/>
        </w:rPr>
        <mc:AlternateContent>
          <mc:Choice Requires="wps">
            <w:drawing>
              <wp:anchor distT="0" distB="0" distL="114300" distR="114300" simplePos="0" relativeHeight="251659264" behindDoc="0" locked="0" layoutInCell="1" allowOverlap="1" wp14:anchorId="649AD81F" wp14:editId="51DA4413">
                <wp:simplePos x="0" y="0"/>
                <wp:positionH relativeFrom="column">
                  <wp:posOffset>388324</wp:posOffset>
                </wp:positionH>
                <wp:positionV relativeFrom="paragraph">
                  <wp:posOffset>137361</wp:posOffset>
                </wp:positionV>
                <wp:extent cx="4712020" cy="651849"/>
                <wp:effectExtent l="25400" t="25400" r="38100" b="34290"/>
                <wp:wrapNone/>
                <wp:docPr id="3" name="Text Box 3"/>
                <wp:cNvGraphicFramePr/>
                <a:graphic xmlns:a="http://schemas.openxmlformats.org/drawingml/2006/main">
                  <a:graphicData uri="http://schemas.microsoft.com/office/word/2010/wordprocessingShape">
                    <wps:wsp>
                      <wps:cNvSpPr txBox="1"/>
                      <wps:spPr>
                        <a:xfrm>
                          <a:off x="0" y="0"/>
                          <a:ext cx="4712020" cy="651849"/>
                        </a:xfrm>
                        <a:prstGeom prst="rect">
                          <a:avLst/>
                        </a:prstGeom>
                        <a:solidFill>
                          <a:srgbClr val="FF7E79"/>
                        </a:solidFill>
                        <a:ln w="57150">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3487A32A" w14:textId="6B5FB70E" w:rsidR="00765559" w:rsidRPr="00765559" w:rsidRDefault="00765559" w:rsidP="00765559">
                            <w:pPr>
                              <w:spacing w:before="202" w:line="276" w:lineRule="auto"/>
                              <w:jc w:val="center"/>
                              <w:textAlignment w:val="baseline"/>
                              <w:rPr>
                                <w:rFonts w:ascii="Times New Roman" w:eastAsia="Arial" w:hAnsi="Times New Roman" w:cs="Times New Roman"/>
                                <w:b/>
                                <w:bCs/>
                                <w:color w:val="000000"/>
                                <w:spacing w:val="3"/>
                                <w:sz w:val="28"/>
                                <w:szCs w:val="28"/>
                              </w:rPr>
                            </w:pPr>
                            <w:r w:rsidRPr="00765559">
                              <w:rPr>
                                <w:rFonts w:ascii="Times New Roman" w:eastAsia="Arial" w:hAnsi="Times New Roman" w:cs="Times New Roman"/>
                                <w:b/>
                                <w:bCs/>
                                <w:color w:val="000000"/>
                                <w:spacing w:val="3"/>
                                <w:sz w:val="28"/>
                                <w:szCs w:val="28"/>
                              </w:rPr>
                              <w:t>If you believe a child is in immediate danger, call 911.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9AD81F" id="_x0000_t202" coordsize="21600,21600" o:spt="202" path="m,l,21600r21600,l21600,xe">
                <v:stroke joinstyle="miter"/>
                <v:path gradientshapeok="t" o:connecttype="rect"/>
              </v:shapetype>
              <v:shape id="Text Box 3" o:spid="_x0000_s1026" type="#_x0000_t202" style="position:absolute;left:0;text-align:left;margin-left:30.6pt;margin-top:10.8pt;width:371.0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" fillcolor="#ff7e79" strokecolor="black [3213]" strokeweight="4.5pt">
                <v:textbox>
                  <w:txbxContent>
                    <w:p w14:paraId="3487A32A" w14:textId="6B5FB70E" w:rsidR="00765559" w:rsidRPr="00765559" w:rsidRDefault="00765559" w:rsidP="00765559">
                      <w:pPr>
                        <w:spacing w:before="202" w:line="276" w:lineRule="auto"/>
                        <w:jc w:val="center"/>
                        <w:textAlignment w:val="baseline"/>
                        <w:rPr>
                          <w:rFonts w:ascii="Times New Roman" w:eastAsia="Arial" w:hAnsi="Times New Roman" w:cs="Times New Roman"/>
                          <w:b/>
                          <w:bCs/>
                          <w:color w:val="000000"/>
                          <w:spacing w:val="3"/>
                          <w:sz w:val="28"/>
                          <w:szCs w:val="28"/>
                        </w:rPr>
                      </w:pPr>
                      <w:r w:rsidRPr="00765559">
                        <w:rPr>
                          <w:rFonts w:ascii="Times New Roman" w:eastAsia="Arial" w:hAnsi="Times New Roman" w:cs="Times New Roman"/>
                          <w:b/>
                          <w:bCs/>
                          <w:color w:val="000000"/>
                          <w:spacing w:val="3"/>
                          <w:sz w:val="28"/>
                          <w:szCs w:val="28"/>
                        </w:rPr>
                        <w:t>If you believe a child is in immediate danger, call 911.</w:t>
                      </w:r>
                    </w:p>
                  </w:txbxContent>
                </v:textbox>
              </v:shape>
            </w:pict>
          </mc:Fallback>
        </mc:AlternateContent>
      </w:r>
    </w:p>
    <w:p w14:paraId="20799224" w14:textId="74D5872F" w:rsidR="001A093C" w:rsidRPr="007F66F2" w:rsidRDefault="001A093C" w:rsidP="000938BB">
      <w:pPr>
        <w:spacing w:before="202" w:line="276" w:lineRule="auto"/>
        <w:textAlignment w:val="baseline"/>
        <w:rPr>
          <w:rFonts w:ascii="Times New Roman" w:eastAsia="Arial" w:hAnsi="Times New Roman" w:cs="Times New Roman"/>
          <w:color w:val="000000"/>
          <w:spacing w:val="3"/>
        </w:rPr>
      </w:pPr>
    </w:p>
    <w:p w14:paraId="3EB00DBC" w14:textId="77777777" w:rsidR="00765559" w:rsidRPr="007F66F2" w:rsidRDefault="00765559" w:rsidP="000938BB">
      <w:pPr>
        <w:spacing w:before="202" w:line="276" w:lineRule="auto"/>
        <w:textAlignment w:val="baseline"/>
        <w:rPr>
          <w:rFonts w:ascii="Times New Roman" w:eastAsia="Arial" w:hAnsi="Times New Roman" w:cs="Times New Roman"/>
          <w:color w:val="000000"/>
          <w:spacing w:val="3"/>
        </w:rPr>
      </w:pPr>
    </w:p>
    <w:p w14:paraId="71CEB292" w14:textId="0C26B815" w:rsidR="008020E2" w:rsidRPr="007F66F2" w:rsidRDefault="001A093C" w:rsidP="000938BB">
      <w:pPr>
        <w:spacing w:before="198" w:line="276" w:lineRule="auto"/>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If t</w:t>
      </w:r>
      <w:r w:rsidR="008020E2" w:rsidRPr="007F66F2">
        <w:rPr>
          <w:rFonts w:ascii="Times New Roman" w:eastAsia="Arial" w:hAnsi="Times New Roman" w:cs="Times New Roman"/>
          <w:color w:val="000000"/>
        </w:rPr>
        <w:t xml:space="preserve">he Ministry becomes involved, make sure the Ministry knows you wish to be part of planning for the child’s </w:t>
      </w:r>
      <w:r w:rsidRPr="007F66F2">
        <w:rPr>
          <w:rFonts w:ascii="Times New Roman" w:eastAsia="Arial" w:hAnsi="Times New Roman" w:cs="Times New Roman"/>
          <w:color w:val="000000"/>
        </w:rPr>
        <w:t>well-being</w:t>
      </w:r>
      <w:r w:rsidR="008020E2" w:rsidRPr="007F66F2">
        <w:rPr>
          <w:rFonts w:ascii="Times New Roman" w:eastAsia="Arial" w:hAnsi="Times New Roman" w:cs="Times New Roman"/>
          <w:color w:val="000000"/>
        </w:rPr>
        <w:t>. You may have a role to play at this stage in supporting the safety and well-being of the child. The Ministry will work with the parents, with you, and with others who are close to the child to develop a “plan of care.” The plan of care describes what is going to happen to protect and support the child.</w:t>
      </w:r>
    </w:p>
    <w:p w14:paraId="53CA8CAF" w14:textId="6F139966" w:rsidR="006C78C2" w:rsidRPr="007F66F2" w:rsidRDefault="008020E2" w:rsidP="000938BB">
      <w:pPr>
        <w:spacing w:before="200" w:line="276" w:lineRule="auto"/>
        <w:ind w:right="144"/>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 xml:space="preserve">If the social worker believes the child is safe but the family is having problems, the social worker may </w:t>
      </w:r>
      <w:r w:rsidR="006C78C2" w:rsidRPr="007F66F2">
        <w:rPr>
          <w:rFonts w:ascii="Times New Roman" w:eastAsia="Arial" w:hAnsi="Times New Roman" w:cs="Times New Roman"/>
          <w:color w:val="000000"/>
        </w:rPr>
        <w:t xml:space="preserve">implement a Family Enhancement Agreement and </w:t>
      </w:r>
      <w:r w:rsidRPr="007F66F2">
        <w:rPr>
          <w:rFonts w:ascii="Times New Roman" w:eastAsia="Arial" w:hAnsi="Times New Roman" w:cs="Times New Roman"/>
          <w:color w:val="000000"/>
        </w:rPr>
        <w:t>arrange for services, counselling, or parenting programs.</w:t>
      </w:r>
      <w:r w:rsidR="0065708B" w:rsidRPr="007F66F2">
        <w:rPr>
          <w:rStyle w:val="FootnoteReference"/>
          <w:rFonts w:ascii="Times New Roman" w:eastAsia="Arial" w:hAnsi="Times New Roman" w:cs="Times New Roman"/>
          <w:color w:val="000000"/>
        </w:rPr>
        <w:footnoteReference w:id="18"/>
      </w:r>
      <w:r w:rsidRPr="007F66F2">
        <w:rPr>
          <w:rFonts w:ascii="Times New Roman" w:eastAsia="Arial" w:hAnsi="Times New Roman" w:cs="Times New Roman"/>
          <w:color w:val="000000"/>
        </w:rPr>
        <w:t xml:space="preserve"> </w:t>
      </w:r>
    </w:p>
    <w:p w14:paraId="434BCD4F" w14:textId="77777777" w:rsidR="0069611E" w:rsidRPr="007F66F2" w:rsidRDefault="008020E2" w:rsidP="000938BB">
      <w:pPr>
        <w:spacing w:before="200" w:line="276" w:lineRule="auto"/>
        <w:ind w:right="144"/>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If the child needs protective services but is not in immediate danger, the social worker will take whatever measures are least disruptive to the child.</w:t>
      </w:r>
      <w:r w:rsidR="006C78C2" w:rsidRPr="007F66F2">
        <w:rPr>
          <w:rFonts w:ascii="Times New Roman" w:eastAsia="Arial" w:hAnsi="Times New Roman" w:cs="Times New Roman"/>
          <w:color w:val="000000"/>
        </w:rPr>
        <w:t xml:space="preserve"> </w:t>
      </w:r>
    </w:p>
    <w:p w14:paraId="661DE3CE" w14:textId="33DD784D" w:rsidR="008020E2" w:rsidRPr="007F66F2" w:rsidRDefault="008020E2" w:rsidP="000938BB">
      <w:pPr>
        <w:spacing w:before="200" w:line="276" w:lineRule="auto"/>
        <w:ind w:right="144"/>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 xml:space="preserve">In some situations, the social worker may ask a judge for a </w:t>
      </w:r>
      <w:r w:rsidR="00CB07BD" w:rsidRPr="007F66F2">
        <w:rPr>
          <w:rFonts w:ascii="Times New Roman" w:eastAsia="Arial" w:hAnsi="Times New Roman" w:cs="Times New Roman"/>
          <w:color w:val="000000"/>
        </w:rPr>
        <w:t>s</w:t>
      </w:r>
      <w:r w:rsidR="006C78C2" w:rsidRPr="007F66F2">
        <w:rPr>
          <w:rFonts w:ascii="Times New Roman" w:eastAsia="Arial" w:hAnsi="Times New Roman" w:cs="Times New Roman"/>
          <w:color w:val="000000"/>
        </w:rPr>
        <w:t xml:space="preserve">upervision </w:t>
      </w:r>
      <w:r w:rsidRPr="007F66F2">
        <w:rPr>
          <w:rFonts w:ascii="Times New Roman" w:eastAsia="Arial" w:hAnsi="Times New Roman" w:cs="Times New Roman"/>
          <w:color w:val="000000"/>
        </w:rPr>
        <w:t xml:space="preserve"> </w:t>
      </w:r>
      <w:r w:rsidR="00CB07BD" w:rsidRPr="007F66F2">
        <w:rPr>
          <w:rFonts w:ascii="Times New Roman" w:eastAsia="Arial" w:hAnsi="Times New Roman" w:cs="Times New Roman"/>
          <w:color w:val="000000"/>
        </w:rPr>
        <w:t>o</w:t>
      </w:r>
      <w:r w:rsidRPr="007F66F2">
        <w:rPr>
          <w:rFonts w:ascii="Times New Roman" w:eastAsia="Arial" w:hAnsi="Times New Roman" w:cs="Times New Roman"/>
          <w:color w:val="000000"/>
        </w:rPr>
        <w:t>rder that allows the Ministry to supervise the child’s care.</w:t>
      </w:r>
      <w:r w:rsidR="006C78C2" w:rsidRPr="007F66F2">
        <w:rPr>
          <w:rStyle w:val="FootnoteReference"/>
          <w:rFonts w:ascii="Times New Roman" w:eastAsia="Arial" w:hAnsi="Times New Roman" w:cs="Times New Roman"/>
          <w:color w:val="000000"/>
        </w:rPr>
        <w:footnoteReference w:id="19"/>
      </w:r>
      <w:r w:rsidR="006C78C2" w:rsidRPr="007F66F2">
        <w:rPr>
          <w:rFonts w:ascii="Times New Roman" w:eastAsia="Arial" w:hAnsi="Times New Roman" w:cs="Times New Roman"/>
          <w:color w:val="000000"/>
        </w:rPr>
        <w:t xml:space="preserve"> </w:t>
      </w:r>
      <w:r w:rsidR="0069611E" w:rsidRPr="007F66F2">
        <w:rPr>
          <w:rFonts w:ascii="Times New Roman" w:eastAsia="Arial" w:hAnsi="Times New Roman" w:cs="Times New Roman"/>
          <w:color w:val="000000"/>
        </w:rPr>
        <w:t xml:space="preserve">Under a supervision order, the child will remain in their guardian’s care, but </w:t>
      </w:r>
      <w:r w:rsidR="00E14A77" w:rsidRPr="007F66F2">
        <w:rPr>
          <w:rFonts w:ascii="Times New Roman" w:eastAsia="Arial" w:hAnsi="Times New Roman" w:cs="Times New Roman"/>
          <w:color w:val="000000"/>
          <w:spacing w:val="3"/>
        </w:rPr>
        <w:t xml:space="preserve">the Ministry </w:t>
      </w:r>
      <w:r w:rsidR="0069611E" w:rsidRPr="007F66F2">
        <w:rPr>
          <w:rFonts w:ascii="Times New Roman" w:eastAsia="Arial" w:hAnsi="Times New Roman" w:cs="Times New Roman"/>
          <w:color w:val="000000"/>
        </w:rPr>
        <w:t>will supervise the child through frequent visits and other terms as ordered.</w:t>
      </w:r>
    </w:p>
    <w:p w14:paraId="09940DC6" w14:textId="525CF7FD" w:rsidR="006C0804" w:rsidRPr="007F66F2" w:rsidRDefault="008020E2" w:rsidP="000938BB">
      <w:pPr>
        <w:spacing w:before="200" w:line="276" w:lineRule="auto"/>
        <w:ind w:right="360"/>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If the social worker believes the child is in immediate danger and there is no other way to keep the child safe, the Ministry may remove the child from the home</w:t>
      </w:r>
      <w:r w:rsidR="006C0804" w:rsidRPr="007F66F2">
        <w:rPr>
          <w:rFonts w:ascii="Times New Roman" w:eastAsia="Arial" w:hAnsi="Times New Roman" w:cs="Times New Roman"/>
          <w:color w:val="000000"/>
        </w:rPr>
        <w:t xml:space="preserve">. </w:t>
      </w:r>
    </w:p>
    <w:p w14:paraId="53A292D4" w14:textId="1EE7BAC4" w:rsidR="00CB07BD" w:rsidRPr="007F66F2" w:rsidRDefault="00CB07BD" w:rsidP="000938BB">
      <w:pPr>
        <w:spacing w:before="200" w:line="276" w:lineRule="auto"/>
        <w:ind w:right="360"/>
        <w:textAlignment w:val="baseline"/>
        <w:rPr>
          <w:rFonts w:ascii="Times New Roman" w:eastAsia="Arial" w:hAnsi="Times New Roman" w:cs="Times New Roman"/>
          <w:color w:val="000000"/>
        </w:rPr>
      </w:pPr>
    </w:p>
    <w:p w14:paraId="3AF4AC52" w14:textId="77777777" w:rsidR="00CB07BD" w:rsidRPr="007F66F2" w:rsidRDefault="00CB07BD" w:rsidP="000938BB">
      <w:pPr>
        <w:spacing w:before="200" w:line="276" w:lineRule="auto"/>
        <w:ind w:right="360"/>
        <w:textAlignment w:val="baseline"/>
        <w:rPr>
          <w:rFonts w:ascii="Times New Roman" w:eastAsia="Times New Roman" w:hAnsi="Times New Roman" w:cs="Times New Roman"/>
          <w:lang w:eastAsia="en-GB"/>
        </w:rPr>
      </w:pPr>
    </w:p>
    <w:p w14:paraId="2F607766" w14:textId="13696959" w:rsidR="00F62936" w:rsidRPr="007F66F2" w:rsidRDefault="000938BB" w:rsidP="000938BB">
      <w:pPr>
        <w:pStyle w:val="Heading2"/>
      </w:pPr>
      <w:bookmarkStart w:id="13" w:name="_Toc106894243"/>
      <w:r w:rsidRPr="007F66F2">
        <w:lastRenderedPageBreak/>
        <w:t>IF A CHILD HAS BEEN TAKEN INTO PROTECTIVE CARE</w:t>
      </w:r>
      <w:bookmarkEnd w:id="13"/>
    </w:p>
    <w:p w14:paraId="2FD34ACF" w14:textId="6B2F0FAB" w:rsidR="008020E2" w:rsidRPr="007F66F2" w:rsidRDefault="008020E2" w:rsidP="000938BB">
      <w:pPr>
        <w:spacing w:before="193" w:line="276" w:lineRule="auto"/>
        <w:ind w:right="504"/>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 xml:space="preserve">“Taken into care” means that </w:t>
      </w:r>
      <w:r w:rsidR="00E14A77" w:rsidRPr="007F66F2">
        <w:rPr>
          <w:rFonts w:ascii="Times New Roman" w:eastAsia="Arial" w:hAnsi="Times New Roman" w:cs="Times New Roman"/>
          <w:color w:val="000000"/>
          <w:spacing w:val="3"/>
        </w:rPr>
        <w:t xml:space="preserve">the Ministry </w:t>
      </w:r>
      <w:r w:rsidRPr="007F66F2">
        <w:rPr>
          <w:rFonts w:ascii="Times New Roman" w:eastAsia="Arial" w:hAnsi="Times New Roman" w:cs="Times New Roman"/>
          <w:color w:val="000000"/>
        </w:rPr>
        <w:t>has removed the child from the home for the child’s safety.</w:t>
      </w:r>
    </w:p>
    <w:p w14:paraId="7334B9AD" w14:textId="4A8E0CD5" w:rsidR="006C0804" w:rsidRPr="007F66F2" w:rsidRDefault="006C0804" w:rsidP="000938BB">
      <w:pPr>
        <w:spacing w:before="200" w:line="276" w:lineRule="auto"/>
        <w:ind w:right="360"/>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Removing the child from the home is done via an Apprehension Order.</w:t>
      </w:r>
      <w:r w:rsidRPr="007F66F2">
        <w:rPr>
          <w:rStyle w:val="FootnoteReference"/>
          <w:rFonts w:ascii="Times New Roman" w:eastAsia="Arial" w:hAnsi="Times New Roman" w:cs="Times New Roman"/>
          <w:color w:val="000000"/>
        </w:rPr>
        <w:footnoteReference w:id="20"/>
      </w:r>
      <w:r w:rsidRPr="007F66F2">
        <w:rPr>
          <w:rFonts w:ascii="Times New Roman" w:eastAsia="Arial" w:hAnsi="Times New Roman" w:cs="Times New Roman"/>
          <w:color w:val="000000"/>
        </w:rPr>
        <w:t xml:space="preserve"> An apprehension order authorizes </w:t>
      </w:r>
      <w:r w:rsidR="00E14A77" w:rsidRPr="007F66F2">
        <w:rPr>
          <w:rFonts w:ascii="Times New Roman" w:eastAsia="Arial" w:hAnsi="Times New Roman" w:cs="Times New Roman"/>
          <w:color w:val="000000"/>
          <w:spacing w:val="3"/>
        </w:rPr>
        <w:t xml:space="preserve">the Ministry </w:t>
      </w:r>
      <w:r w:rsidRPr="007F66F2">
        <w:rPr>
          <w:rFonts w:ascii="Times New Roman" w:eastAsia="Arial" w:hAnsi="Times New Roman" w:cs="Times New Roman"/>
          <w:color w:val="000000"/>
        </w:rPr>
        <w:t xml:space="preserve">to apprehend the child and take the child into their care. </w:t>
      </w:r>
    </w:p>
    <w:p w14:paraId="151B97A7" w14:textId="7DCEBDEF" w:rsidR="006C0804" w:rsidRPr="007F66F2" w:rsidRDefault="006C0804" w:rsidP="000938BB">
      <w:pPr>
        <w:spacing w:before="199" w:line="276" w:lineRule="auto"/>
        <w:ind w:right="72"/>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 xml:space="preserve">When a child is taken into care, </w:t>
      </w:r>
      <w:r w:rsidR="00976342" w:rsidRPr="007F66F2">
        <w:rPr>
          <w:rFonts w:ascii="Times New Roman" w:eastAsia="Arial" w:hAnsi="Times New Roman" w:cs="Times New Roman"/>
          <w:color w:val="000000"/>
        </w:rPr>
        <w:t xml:space="preserve">you should </w:t>
      </w:r>
      <w:r w:rsidRPr="007F66F2">
        <w:rPr>
          <w:rFonts w:ascii="Times New Roman" w:eastAsia="Arial" w:hAnsi="Times New Roman" w:cs="Times New Roman"/>
          <w:color w:val="000000"/>
        </w:rPr>
        <w:t xml:space="preserve">make </w:t>
      </w:r>
      <w:r w:rsidR="00E14A77" w:rsidRPr="007F66F2">
        <w:rPr>
          <w:rFonts w:ascii="Times New Roman" w:eastAsia="Arial" w:hAnsi="Times New Roman" w:cs="Times New Roman"/>
          <w:color w:val="000000"/>
          <w:spacing w:val="3"/>
        </w:rPr>
        <w:t xml:space="preserve">the Ministry </w:t>
      </w:r>
      <w:r w:rsidRPr="007F66F2">
        <w:rPr>
          <w:rFonts w:ascii="Times New Roman" w:eastAsia="Arial" w:hAnsi="Times New Roman" w:cs="Times New Roman"/>
          <w:color w:val="000000"/>
        </w:rPr>
        <w:t>aware of your relationship with the child</w:t>
      </w:r>
      <w:r w:rsidR="00976342" w:rsidRPr="007F66F2">
        <w:rPr>
          <w:rFonts w:ascii="Times New Roman" w:eastAsia="Arial" w:hAnsi="Times New Roman" w:cs="Times New Roman"/>
          <w:color w:val="000000"/>
        </w:rPr>
        <w:t xml:space="preserve"> and your intention to </w:t>
      </w:r>
      <w:r w:rsidRPr="007F66F2">
        <w:rPr>
          <w:rFonts w:ascii="Times New Roman" w:eastAsia="Arial" w:hAnsi="Times New Roman" w:cs="Times New Roman"/>
          <w:color w:val="000000"/>
        </w:rPr>
        <w:t>be “a party” to the decisions. This means you have a role to play in the decisions affecting the child.</w:t>
      </w:r>
    </w:p>
    <w:p w14:paraId="5A675F07" w14:textId="77777777" w:rsidR="00976342" w:rsidRPr="007F66F2" w:rsidRDefault="00976342" w:rsidP="000938BB">
      <w:pPr>
        <w:spacing w:before="9" w:line="276" w:lineRule="auto"/>
        <w:ind w:right="144"/>
        <w:textAlignment w:val="baseline"/>
        <w:rPr>
          <w:rFonts w:ascii="Times New Roman" w:eastAsia="Arial" w:hAnsi="Times New Roman" w:cs="Times New Roman"/>
          <w:color w:val="000000"/>
        </w:rPr>
      </w:pPr>
    </w:p>
    <w:p w14:paraId="4EB22E10" w14:textId="23ABB2BF" w:rsidR="00976342" w:rsidRPr="007F66F2" w:rsidRDefault="00976342" w:rsidP="000938BB">
      <w:pPr>
        <w:spacing w:before="9" w:line="276" w:lineRule="auto"/>
        <w:ind w:right="144"/>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 xml:space="preserve">When </w:t>
      </w:r>
      <w:r w:rsidR="00E14A77" w:rsidRPr="007F66F2">
        <w:rPr>
          <w:rFonts w:ascii="Times New Roman" w:eastAsia="Arial" w:hAnsi="Times New Roman" w:cs="Times New Roman"/>
          <w:color w:val="000000"/>
          <w:spacing w:val="3"/>
        </w:rPr>
        <w:t xml:space="preserve">the Ministry </w:t>
      </w:r>
      <w:r w:rsidRPr="007F66F2">
        <w:rPr>
          <w:rFonts w:ascii="Times New Roman" w:eastAsia="Arial" w:hAnsi="Times New Roman" w:cs="Times New Roman"/>
          <w:color w:val="000000"/>
        </w:rPr>
        <w:t>removes a child from the home, they will often try to place the child with a member of the immediate family, such as the other parent or an older sibling. Their second choice will often be to place the child with a member of the child’s extended family, such as grandparents, aunts or uncles, etc. It is important to let the Ministry know if you available this purpose.</w:t>
      </w:r>
    </w:p>
    <w:p w14:paraId="5E95A95F" w14:textId="0A7C416C" w:rsidR="006C0804" w:rsidRPr="007F66F2" w:rsidRDefault="006C0804" w:rsidP="000938BB">
      <w:pPr>
        <w:spacing w:before="198" w:line="276" w:lineRule="auto"/>
        <w:ind w:right="72"/>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 xml:space="preserve">You may be granted access or custody as part of a custody agreement with </w:t>
      </w:r>
      <w:r w:rsidR="00E14A77" w:rsidRPr="007F66F2">
        <w:rPr>
          <w:rFonts w:ascii="Times New Roman" w:eastAsia="Arial" w:hAnsi="Times New Roman" w:cs="Times New Roman"/>
          <w:color w:val="000000"/>
          <w:spacing w:val="3"/>
        </w:rPr>
        <w:t xml:space="preserve">the Ministry </w:t>
      </w:r>
      <w:r w:rsidRPr="007F66F2">
        <w:rPr>
          <w:rFonts w:ascii="Times New Roman" w:eastAsia="Arial" w:hAnsi="Times New Roman" w:cs="Times New Roman"/>
          <w:color w:val="000000"/>
        </w:rPr>
        <w:t xml:space="preserve">if that is in the child’s best interest and is consistent with the plan of care for the child. “Service plan” or “plan of care” is the term </w:t>
      </w:r>
      <w:r w:rsidR="00E14A77" w:rsidRPr="007F66F2">
        <w:rPr>
          <w:rFonts w:ascii="Times New Roman" w:eastAsia="Arial" w:hAnsi="Times New Roman" w:cs="Times New Roman"/>
          <w:color w:val="000000"/>
          <w:spacing w:val="3"/>
        </w:rPr>
        <w:t xml:space="preserve">the Ministry </w:t>
      </w:r>
      <w:r w:rsidRPr="007F66F2">
        <w:rPr>
          <w:rFonts w:ascii="Times New Roman" w:eastAsia="Arial" w:hAnsi="Times New Roman" w:cs="Times New Roman"/>
          <w:color w:val="000000"/>
        </w:rPr>
        <w:t xml:space="preserve">uses for the arrangements that are made about the child. If the child is 12 or over, the child’s wishes are considered when </w:t>
      </w:r>
      <w:r w:rsidR="00976342" w:rsidRPr="007F66F2">
        <w:rPr>
          <w:rFonts w:ascii="Times New Roman" w:eastAsia="Arial" w:hAnsi="Times New Roman" w:cs="Times New Roman"/>
          <w:color w:val="000000"/>
        </w:rPr>
        <w:t>children’s services</w:t>
      </w:r>
      <w:r w:rsidRPr="007F66F2">
        <w:rPr>
          <w:rFonts w:ascii="Times New Roman" w:eastAsia="Arial" w:hAnsi="Times New Roman" w:cs="Times New Roman"/>
          <w:color w:val="000000"/>
        </w:rPr>
        <w:t xml:space="preserve"> develops the plan of care.</w:t>
      </w:r>
    </w:p>
    <w:p w14:paraId="50EAE78D" w14:textId="77777777" w:rsidR="00976342" w:rsidRPr="007F66F2" w:rsidRDefault="00976342" w:rsidP="000938BB">
      <w:pPr>
        <w:spacing w:before="9" w:line="276" w:lineRule="auto"/>
        <w:ind w:right="144"/>
        <w:textAlignment w:val="baseline"/>
        <w:rPr>
          <w:rFonts w:ascii="Times New Roman" w:eastAsia="Arial" w:hAnsi="Times New Roman" w:cs="Times New Roman"/>
          <w:color w:val="000000"/>
        </w:rPr>
      </w:pPr>
    </w:p>
    <w:p w14:paraId="5EBE8066" w14:textId="216BA867" w:rsidR="00976342" w:rsidRPr="007F66F2" w:rsidRDefault="000938BB" w:rsidP="000938BB">
      <w:pPr>
        <w:pStyle w:val="Heading2"/>
        <w:rPr>
          <w:rFonts w:eastAsia="Arial"/>
        </w:rPr>
      </w:pPr>
      <w:bookmarkStart w:id="14" w:name="_Toc106894244"/>
      <w:r w:rsidRPr="007F66F2">
        <w:rPr>
          <w:rFonts w:eastAsia="Arial"/>
        </w:rPr>
        <w:t>WHAT HAPPENS AFTER A CHILD IS TAKEN INTO CARE</w:t>
      </w:r>
      <w:bookmarkEnd w:id="14"/>
    </w:p>
    <w:p w14:paraId="2680A84D" w14:textId="34A73BD3" w:rsidR="006C0804" w:rsidRPr="007F66F2" w:rsidRDefault="006C0804" w:rsidP="000938BB">
      <w:pPr>
        <w:spacing w:before="200" w:line="276" w:lineRule="auto"/>
        <w:ind w:right="360"/>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 xml:space="preserve">Following an apprehension order, if the child has not been returned to the guardian’s care, </w:t>
      </w:r>
      <w:r w:rsidR="00E14A77" w:rsidRPr="007F66F2">
        <w:rPr>
          <w:rFonts w:ascii="Times New Roman" w:eastAsia="Arial" w:hAnsi="Times New Roman" w:cs="Times New Roman"/>
          <w:color w:val="000000"/>
          <w:spacing w:val="3"/>
        </w:rPr>
        <w:t xml:space="preserve">the Ministry </w:t>
      </w:r>
      <w:r w:rsidRPr="007F66F2">
        <w:rPr>
          <w:rFonts w:ascii="Times New Roman" w:eastAsia="Arial" w:hAnsi="Times New Roman" w:cs="Times New Roman"/>
          <w:color w:val="000000"/>
        </w:rPr>
        <w:t>will make an application for:</w:t>
      </w:r>
    </w:p>
    <w:p w14:paraId="30C55243" w14:textId="77777777" w:rsidR="006C0804" w:rsidRPr="007F66F2" w:rsidRDefault="006C0804" w:rsidP="000938BB">
      <w:pPr>
        <w:pStyle w:val="ListParagraph"/>
        <w:numPr>
          <w:ilvl w:val="0"/>
          <w:numId w:val="14"/>
        </w:numPr>
        <w:spacing w:before="200" w:line="276" w:lineRule="auto"/>
        <w:ind w:right="360"/>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a supervision order; or</w:t>
      </w:r>
    </w:p>
    <w:p w14:paraId="1CF1A856" w14:textId="77777777" w:rsidR="006C0804" w:rsidRPr="007F66F2" w:rsidRDefault="006C0804" w:rsidP="000938BB">
      <w:pPr>
        <w:pStyle w:val="ListParagraph"/>
        <w:numPr>
          <w:ilvl w:val="0"/>
          <w:numId w:val="14"/>
        </w:numPr>
        <w:spacing w:before="200" w:line="276" w:lineRule="auto"/>
        <w:ind w:right="360"/>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a temporary guardianship order; or</w:t>
      </w:r>
    </w:p>
    <w:p w14:paraId="7DD3B677" w14:textId="77777777" w:rsidR="006C0804" w:rsidRPr="007F66F2" w:rsidRDefault="006C0804" w:rsidP="000938BB">
      <w:pPr>
        <w:pStyle w:val="ListParagraph"/>
        <w:numPr>
          <w:ilvl w:val="0"/>
          <w:numId w:val="14"/>
        </w:numPr>
        <w:spacing w:before="200" w:line="276" w:lineRule="auto"/>
        <w:ind w:right="360"/>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a permanent guardianship order; or</w:t>
      </w:r>
    </w:p>
    <w:p w14:paraId="3E0C0185" w14:textId="77777777" w:rsidR="006C0804" w:rsidRPr="007F66F2" w:rsidRDefault="006C0804" w:rsidP="000938BB">
      <w:pPr>
        <w:pStyle w:val="ListParagraph"/>
        <w:numPr>
          <w:ilvl w:val="0"/>
          <w:numId w:val="14"/>
        </w:numPr>
        <w:spacing w:before="200" w:line="276" w:lineRule="auto"/>
        <w:ind w:right="360"/>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an order returning the child to the guardian’s care.</w:t>
      </w:r>
      <w:r w:rsidRPr="007F66F2">
        <w:rPr>
          <w:rStyle w:val="FootnoteReference"/>
          <w:rFonts w:ascii="Times New Roman" w:eastAsia="Arial" w:hAnsi="Times New Roman" w:cs="Times New Roman"/>
          <w:color w:val="000000"/>
        </w:rPr>
        <w:footnoteReference w:id="21"/>
      </w:r>
    </w:p>
    <w:p w14:paraId="26794558" w14:textId="6B60BD63" w:rsidR="006C0804" w:rsidRPr="007F66F2" w:rsidRDefault="006C0804" w:rsidP="000938BB">
      <w:pPr>
        <w:pStyle w:val="NormalWeb"/>
        <w:spacing w:line="276" w:lineRule="auto"/>
        <w:rPr>
          <w:rFonts w:ascii="Times New Roman" w:eastAsia="Times New Roman" w:hAnsi="Times New Roman"/>
          <w:sz w:val="24"/>
          <w:szCs w:val="24"/>
          <w:lang w:val="en-IE" w:eastAsia="en-GB"/>
        </w:rPr>
      </w:pPr>
      <w:r w:rsidRPr="007F66F2">
        <w:rPr>
          <w:rFonts w:ascii="Times New Roman" w:eastAsia="Arial" w:hAnsi="Times New Roman"/>
          <w:color w:val="000000"/>
          <w:sz w:val="24"/>
          <w:szCs w:val="24"/>
        </w:rPr>
        <w:t xml:space="preserve">A temporary guardianship order may be granted if it is determined that a child is in need of intervention and that they are at risk if they remain in the care of their current guardian. Under a temporary guardianship order, </w:t>
      </w:r>
      <w:r w:rsidR="00E14A77" w:rsidRPr="007F66F2">
        <w:rPr>
          <w:rFonts w:ascii="Times New Roman" w:eastAsia="Arial" w:hAnsi="Times New Roman"/>
          <w:color w:val="000000"/>
          <w:spacing w:val="3"/>
          <w:sz w:val="24"/>
          <w:szCs w:val="24"/>
        </w:rPr>
        <w:t xml:space="preserve">the Ministry </w:t>
      </w:r>
      <w:r w:rsidRPr="007F66F2">
        <w:rPr>
          <w:rFonts w:ascii="Times New Roman" w:eastAsia="Arial" w:hAnsi="Times New Roman"/>
          <w:color w:val="000000"/>
          <w:sz w:val="24"/>
          <w:szCs w:val="24"/>
        </w:rPr>
        <w:t xml:space="preserve">becomes a joint guardian of the child </w:t>
      </w:r>
      <w:r w:rsidR="00E14A77" w:rsidRPr="007F66F2">
        <w:rPr>
          <w:rFonts w:ascii="Times New Roman" w:eastAsia="Arial" w:hAnsi="Times New Roman"/>
          <w:color w:val="000000"/>
          <w:sz w:val="24"/>
          <w:szCs w:val="24"/>
        </w:rPr>
        <w:t>with the child’s current guardians.</w:t>
      </w:r>
      <w:r w:rsidRPr="007F66F2">
        <w:rPr>
          <w:rStyle w:val="FootnoteReference"/>
          <w:rFonts w:ascii="Times New Roman" w:eastAsia="Arial" w:hAnsi="Times New Roman"/>
          <w:color w:val="000000"/>
          <w:sz w:val="24"/>
          <w:szCs w:val="24"/>
        </w:rPr>
        <w:footnoteReference w:id="22"/>
      </w:r>
      <w:r w:rsidRPr="007F66F2">
        <w:rPr>
          <w:rFonts w:ascii="Times New Roman" w:eastAsia="Arial" w:hAnsi="Times New Roman"/>
          <w:color w:val="000000"/>
          <w:sz w:val="24"/>
          <w:szCs w:val="24"/>
        </w:rPr>
        <w:t xml:space="preserve"> Temporary guardianship orders will only last for a </w:t>
      </w:r>
      <w:r w:rsidRPr="007F66F2">
        <w:rPr>
          <w:rFonts w:ascii="Times New Roman" w:eastAsia="Times New Roman" w:hAnsi="Times New Roman"/>
          <w:sz w:val="24"/>
          <w:szCs w:val="24"/>
          <w:lang w:val="en-IE" w:eastAsia="en-GB"/>
        </w:rPr>
        <w:t>total of period 6 months</w:t>
      </w:r>
      <w:r w:rsidR="00E14A77" w:rsidRPr="007F66F2">
        <w:rPr>
          <w:rFonts w:ascii="Times New Roman" w:eastAsia="Times New Roman" w:hAnsi="Times New Roman"/>
          <w:sz w:val="24"/>
          <w:szCs w:val="24"/>
          <w:lang w:val="en-IE" w:eastAsia="en-GB"/>
        </w:rPr>
        <w:t>.</w:t>
      </w:r>
      <w:r w:rsidRPr="007F66F2">
        <w:rPr>
          <w:rStyle w:val="FootnoteReference"/>
          <w:rFonts w:ascii="Times New Roman" w:eastAsia="Times New Roman" w:hAnsi="Times New Roman"/>
          <w:b/>
          <w:bCs/>
          <w:sz w:val="24"/>
          <w:szCs w:val="24"/>
          <w:lang w:val="en-IE" w:eastAsia="en-GB"/>
        </w:rPr>
        <w:footnoteReference w:id="23"/>
      </w:r>
      <w:r w:rsidRPr="007F66F2">
        <w:rPr>
          <w:rFonts w:ascii="Times New Roman" w:eastAsia="Times New Roman" w:hAnsi="Times New Roman"/>
          <w:b/>
          <w:bCs/>
          <w:sz w:val="24"/>
          <w:szCs w:val="24"/>
          <w:lang w:val="en-IE" w:eastAsia="en-GB"/>
        </w:rPr>
        <w:t xml:space="preserve"> </w:t>
      </w:r>
      <w:r w:rsidR="00E14A77" w:rsidRPr="007F66F2">
        <w:rPr>
          <w:rFonts w:ascii="Times New Roman" w:eastAsia="Times New Roman" w:hAnsi="Times New Roman"/>
          <w:sz w:val="24"/>
          <w:szCs w:val="24"/>
          <w:lang w:val="en-IE" w:eastAsia="en-GB"/>
        </w:rPr>
        <w:t>H</w:t>
      </w:r>
      <w:r w:rsidRPr="007F66F2">
        <w:rPr>
          <w:rFonts w:ascii="Times New Roman" w:eastAsia="Times New Roman" w:hAnsi="Times New Roman"/>
          <w:sz w:val="24"/>
          <w:szCs w:val="24"/>
          <w:lang w:val="en-IE" w:eastAsia="en-GB"/>
        </w:rPr>
        <w:t>owever, t</w:t>
      </w:r>
      <w:r w:rsidRPr="000A579C">
        <w:rPr>
          <w:rFonts w:ascii="Times New Roman" w:eastAsia="Times New Roman" w:hAnsi="Times New Roman"/>
          <w:sz w:val="24"/>
          <w:szCs w:val="24"/>
          <w:lang w:eastAsia="en-GB"/>
        </w:rPr>
        <w:t xml:space="preserve">hese time periods can be extended by the Court if there are good reasons for doing so. </w:t>
      </w:r>
    </w:p>
    <w:p w14:paraId="0E3503D8" w14:textId="7F68DB21" w:rsidR="006C0804" w:rsidRPr="007F66F2" w:rsidRDefault="006C0804" w:rsidP="000938BB">
      <w:pPr>
        <w:pStyle w:val="clause"/>
        <w:spacing w:line="276" w:lineRule="auto"/>
        <w:rPr>
          <w:lang w:val="en-CA"/>
        </w:rPr>
      </w:pPr>
      <w:r w:rsidRPr="007F66F2">
        <w:rPr>
          <w:rFonts w:eastAsia="Arial"/>
          <w:color w:val="000000"/>
        </w:rPr>
        <w:lastRenderedPageBreak/>
        <w:t xml:space="preserve">A permanent guardianship order may be granted if it is determined that a child is in need of </w:t>
      </w:r>
      <w:r w:rsidRPr="007F66F2">
        <w:rPr>
          <w:lang w:val="en-CA"/>
        </w:rPr>
        <w:t>intervention or is the subject of a temporary guardianship order</w:t>
      </w:r>
      <w:r w:rsidR="00E14A77" w:rsidRPr="007F66F2">
        <w:rPr>
          <w:lang w:val="en-CA"/>
        </w:rPr>
        <w:t xml:space="preserve"> and</w:t>
      </w:r>
      <w:r w:rsidRPr="007F66F2">
        <w:rPr>
          <w:lang w:val="en-CA"/>
        </w:rPr>
        <w:t xml:space="preserve"> the safety, security or development of the child cannot adequately be protected if the child remains with or is returned to the child’s guardian</w:t>
      </w:r>
      <w:r w:rsidR="00E14A77" w:rsidRPr="007F66F2">
        <w:rPr>
          <w:lang w:val="en-CA"/>
        </w:rPr>
        <w:t xml:space="preserve">. Under a permanent guardianship order, </w:t>
      </w:r>
      <w:r w:rsidRPr="007F66F2">
        <w:rPr>
          <w:lang w:val="en-CA"/>
        </w:rPr>
        <w:t>it is not anticipated that the child could or should be returned to the custody of the child’s guardian within a reasonable time.</w:t>
      </w:r>
      <w:r w:rsidRPr="007F66F2">
        <w:rPr>
          <w:rStyle w:val="FootnoteReference"/>
          <w:lang w:val="en-CA"/>
        </w:rPr>
        <w:footnoteReference w:id="24"/>
      </w:r>
      <w:r w:rsidRPr="007F66F2">
        <w:rPr>
          <w:lang w:val="en-CA"/>
        </w:rPr>
        <w:t xml:space="preserve"> Under a permanent guardianship order, </w:t>
      </w:r>
      <w:r w:rsidR="00E14A77" w:rsidRPr="007F66F2">
        <w:rPr>
          <w:rFonts w:eastAsia="Arial"/>
          <w:color w:val="000000"/>
          <w:spacing w:val="3"/>
        </w:rPr>
        <w:t xml:space="preserve">the Ministry </w:t>
      </w:r>
      <w:r w:rsidRPr="007F66F2">
        <w:rPr>
          <w:lang w:val="en-CA"/>
        </w:rPr>
        <w:t>will become the sole guardian of the child.</w:t>
      </w:r>
    </w:p>
    <w:p w14:paraId="03166EA9" w14:textId="77777777" w:rsidR="00E14A77" w:rsidRPr="007F66F2" w:rsidRDefault="00EF4076" w:rsidP="000938BB">
      <w:pPr>
        <w:spacing w:line="276" w:lineRule="auto"/>
        <w:rPr>
          <w:rFonts w:ascii="Times New Roman" w:eastAsia="Times New Roman" w:hAnsi="Times New Roman" w:cs="Times New Roman"/>
          <w:lang w:val="en-CA" w:eastAsia="en-GB"/>
        </w:rPr>
      </w:pPr>
      <w:r w:rsidRPr="007F66F2">
        <w:rPr>
          <w:rFonts w:ascii="Times New Roman" w:hAnsi="Times New Roman" w:cs="Times New Roman"/>
          <w:lang w:val="en-CA"/>
        </w:rPr>
        <w:t xml:space="preserve">After an application is made for a temporary guardianship order or permanent guardianship order, </w:t>
      </w:r>
      <w:r w:rsidR="00E14A77" w:rsidRPr="007F66F2">
        <w:rPr>
          <w:rFonts w:ascii="Times New Roman" w:eastAsia="Arial" w:hAnsi="Times New Roman" w:cs="Times New Roman"/>
          <w:color w:val="000000"/>
          <w:spacing w:val="3"/>
        </w:rPr>
        <w:t xml:space="preserve">the Ministry </w:t>
      </w:r>
      <w:r w:rsidRPr="007F66F2">
        <w:rPr>
          <w:rFonts w:ascii="Times New Roman" w:hAnsi="Times New Roman" w:cs="Times New Roman"/>
          <w:lang w:val="en-CA"/>
        </w:rPr>
        <w:t>must make an application for c</w:t>
      </w:r>
      <w:r w:rsidRPr="007F66F2">
        <w:rPr>
          <w:rFonts w:ascii="Times New Roman" w:eastAsia="Times New Roman" w:hAnsi="Times New Roman" w:cs="Times New Roman"/>
          <w:lang w:val="en-CA" w:eastAsia="en-GB"/>
        </w:rPr>
        <w:t>ustody of the child until the application for a temporary guardianship order or permanent guardianship order is withdrawn or disposed of.</w:t>
      </w:r>
      <w:r w:rsidRPr="007F66F2">
        <w:rPr>
          <w:rStyle w:val="FootnoteReference"/>
          <w:rFonts w:ascii="Times New Roman" w:eastAsia="Times New Roman" w:hAnsi="Times New Roman" w:cs="Times New Roman"/>
          <w:lang w:val="en-CA" w:eastAsia="en-GB"/>
        </w:rPr>
        <w:footnoteReference w:id="25"/>
      </w:r>
      <w:r w:rsidRPr="007F66F2">
        <w:rPr>
          <w:rFonts w:ascii="Times New Roman" w:eastAsia="Times New Roman" w:hAnsi="Times New Roman" w:cs="Times New Roman"/>
          <w:lang w:val="en-CA" w:eastAsia="en-GB"/>
        </w:rPr>
        <w:t xml:space="preserve"> If the custody order is granted, the court may include terms for access between the child and the guardian or any other person with whom the child has a significant relationship. </w:t>
      </w:r>
    </w:p>
    <w:p w14:paraId="180F7FDF" w14:textId="77777777" w:rsidR="000A6FF3" w:rsidRPr="007F66F2" w:rsidRDefault="000A6FF3" w:rsidP="000938BB">
      <w:pPr>
        <w:spacing w:line="276" w:lineRule="auto"/>
        <w:rPr>
          <w:rFonts w:ascii="Times New Roman" w:eastAsia="Arial" w:hAnsi="Times New Roman" w:cs="Times New Roman"/>
          <w:color w:val="000000"/>
        </w:rPr>
      </w:pPr>
    </w:p>
    <w:p w14:paraId="22E12BA5" w14:textId="443CAFEB" w:rsidR="006C0804" w:rsidRPr="007F66F2" w:rsidRDefault="006C0804" w:rsidP="000938BB">
      <w:pPr>
        <w:spacing w:line="276" w:lineRule="auto"/>
        <w:rPr>
          <w:rFonts w:ascii="Times New Roman" w:eastAsia="Times New Roman" w:hAnsi="Times New Roman" w:cs="Times New Roman"/>
          <w:lang w:eastAsia="en-GB"/>
        </w:rPr>
      </w:pPr>
      <w:r w:rsidRPr="007F66F2">
        <w:rPr>
          <w:rFonts w:ascii="Times New Roman" w:eastAsia="Arial" w:hAnsi="Times New Roman" w:cs="Times New Roman"/>
          <w:color w:val="000000"/>
        </w:rPr>
        <w:t xml:space="preserve">Included in the guiding principles of the legislation, is the recognition that Indigenous peoples and communities </w:t>
      </w:r>
      <w:r w:rsidRPr="007F66F2">
        <w:rPr>
          <w:rFonts w:ascii="Times New Roman" w:eastAsia="Times New Roman" w:hAnsi="Times New Roman" w:cs="Times New Roman"/>
          <w:lang w:val="en-CA" w:eastAsia="en-GB"/>
        </w:rPr>
        <w:t>should be involved with respect to the planning and provision of services to and decisions respecting Indigenous families and their children.</w:t>
      </w:r>
      <w:r w:rsidRPr="007F66F2">
        <w:rPr>
          <w:rStyle w:val="FootnoteReference"/>
          <w:rFonts w:ascii="Times New Roman" w:eastAsia="Times New Roman" w:hAnsi="Times New Roman" w:cs="Times New Roman"/>
          <w:lang w:val="en-CA" w:eastAsia="en-GB"/>
        </w:rPr>
        <w:footnoteReference w:id="26"/>
      </w:r>
      <w:r w:rsidRPr="007F66F2">
        <w:rPr>
          <w:rFonts w:ascii="Times New Roman" w:eastAsia="Times New Roman" w:hAnsi="Times New Roman" w:cs="Times New Roman"/>
          <w:lang w:val="en-CA" w:eastAsia="en-GB"/>
        </w:rPr>
        <w:t xml:space="preserve"> Thus, when a child is Indigenous, additional criteria and factors will be considered. For example, a court will consider the importance of respecting, </w:t>
      </w:r>
      <w:r w:rsidR="00900984" w:rsidRPr="007F66F2">
        <w:rPr>
          <w:rFonts w:ascii="Times New Roman" w:eastAsia="Times New Roman" w:hAnsi="Times New Roman" w:cs="Times New Roman"/>
          <w:lang w:val="en-CA" w:eastAsia="en-GB"/>
        </w:rPr>
        <w:t>supporting,</w:t>
      </w:r>
      <w:r w:rsidRPr="007F66F2">
        <w:rPr>
          <w:rFonts w:ascii="Times New Roman" w:eastAsia="Times New Roman" w:hAnsi="Times New Roman" w:cs="Times New Roman"/>
          <w:lang w:val="en-CA" w:eastAsia="en-GB"/>
        </w:rPr>
        <w:t xml:space="preserve"> and preserving the child’s Indigenous identity, culture, heritage, spirituality, </w:t>
      </w:r>
      <w:r w:rsidR="00900984" w:rsidRPr="007F66F2">
        <w:rPr>
          <w:rFonts w:ascii="Times New Roman" w:eastAsia="Times New Roman" w:hAnsi="Times New Roman" w:cs="Times New Roman"/>
          <w:lang w:val="en-CA" w:eastAsia="en-GB"/>
        </w:rPr>
        <w:t>language,</w:t>
      </w:r>
      <w:r w:rsidRPr="007F66F2">
        <w:rPr>
          <w:rFonts w:ascii="Times New Roman" w:eastAsia="Times New Roman" w:hAnsi="Times New Roman" w:cs="Times New Roman"/>
          <w:lang w:val="en-CA" w:eastAsia="en-GB"/>
        </w:rPr>
        <w:t xml:space="preserve"> and tradition.</w:t>
      </w:r>
      <w:r w:rsidRPr="007F66F2">
        <w:rPr>
          <w:rStyle w:val="FootnoteReference"/>
          <w:rFonts w:ascii="Times New Roman" w:eastAsia="Times New Roman" w:hAnsi="Times New Roman" w:cs="Times New Roman"/>
          <w:lang w:val="en-CA" w:eastAsia="en-GB"/>
        </w:rPr>
        <w:footnoteReference w:id="27"/>
      </w:r>
    </w:p>
    <w:p w14:paraId="12340B81" w14:textId="77777777" w:rsidR="008020E2" w:rsidRPr="007F66F2" w:rsidRDefault="008020E2" w:rsidP="000938BB">
      <w:pPr>
        <w:spacing w:line="276" w:lineRule="auto"/>
        <w:rPr>
          <w:rFonts w:ascii="Times New Roman" w:hAnsi="Times New Roman" w:cs="Times New Roman"/>
          <w:lang w:val="en-US"/>
        </w:rPr>
      </w:pPr>
    </w:p>
    <w:p w14:paraId="208F46F6" w14:textId="351BC12C" w:rsidR="00F62936" w:rsidRPr="007F66F2" w:rsidRDefault="000938BB" w:rsidP="000938BB">
      <w:pPr>
        <w:pStyle w:val="Heading2"/>
      </w:pPr>
      <w:bookmarkStart w:id="15" w:name="_Toc106894245"/>
      <w:r w:rsidRPr="007F66F2">
        <w:t>TYPES OF ARRANGEMENTS</w:t>
      </w:r>
      <w:bookmarkEnd w:id="15"/>
    </w:p>
    <w:p w14:paraId="599F17F5" w14:textId="195176AD" w:rsidR="00077978" w:rsidRPr="007F66F2" w:rsidRDefault="00077978" w:rsidP="000938BB">
      <w:pPr>
        <w:spacing w:before="200" w:line="276" w:lineRule="auto"/>
        <w:ind w:right="360"/>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 xml:space="preserve">When the child is </w:t>
      </w:r>
      <w:r w:rsidR="00281DED" w:rsidRPr="007F66F2">
        <w:rPr>
          <w:rFonts w:ascii="Times New Roman" w:eastAsia="Arial" w:hAnsi="Times New Roman" w:cs="Times New Roman"/>
          <w:color w:val="000000"/>
        </w:rPr>
        <w:t>taken into care</w:t>
      </w:r>
      <w:r w:rsidRPr="007F66F2">
        <w:rPr>
          <w:rFonts w:ascii="Times New Roman" w:eastAsia="Arial" w:hAnsi="Times New Roman" w:cs="Times New Roman"/>
          <w:color w:val="000000"/>
        </w:rPr>
        <w:t>, you can make an application to the court or enter into an agreement with children’s services for access, care of or guardianship of the child. Ultimately, the court in making a decision regarding the above orders, will consider the best interests of the child.</w:t>
      </w:r>
      <w:r w:rsidRPr="007F66F2">
        <w:rPr>
          <w:rStyle w:val="FootnoteReference"/>
          <w:rFonts w:ascii="Times New Roman" w:eastAsia="Arial" w:hAnsi="Times New Roman" w:cs="Times New Roman"/>
          <w:color w:val="000000"/>
        </w:rPr>
        <w:footnoteReference w:id="28"/>
      </w:r>
      <w:r w:rsidR="00281DED" w:rsidRPr="007F66F2">
        <w:rPr>
          <w:rFonts w:ascii="Times New Roman" w:eastAsia="Arial" w:hAnsi="Times New Roman" w:cs="Times New Roman"/>
          <w:color w:val="000000"/>
        </w:rPr>
        <w:t xml:space="preserve">  In making a decision about what arrangement may be best suited for you and the child, you should consult with a lawyer</w:t>
      </w:r>
    </w:p>
    <w:p w14:paraId="02E48706" w14:textId="141CA2F0" w:rsidR="00077978" w:rsidRPr="007F66F2" w:rsidRDefault="00077978" w:rsidP="000938BB">
      <w:pPr>
        <w:spacing w:before="200" w:line="276" w:lineRule="auto"/>
        <w:ind w:right="360"/>
        <w:textAlignment w:val="baseline"/>
        <w:rPr>
          <w:rFonts w:ascii="Times New Roman" w:eastAsia="Arial" w:hAnsi="Times New Roman" w:cs="Times New Roman"/>
          <w:color w:val="000000"/>
        </w:rPr>
      </w:pPr>
    </w:p>
    <w:p w14:paraId="29A3812E" w14:textId="0EF1F944" w:rsidR="00077978" w:rsidRPr="007F66F2" w:rsidRDefault="000938BB" w:rsidP="000938BB">
      <w:pPr>
        <w:pStyle w:val="Heading3"/>
        <w:spacing w:line="276" w:lineRule="auto"/>
        <w:rPr>
          <w:rFonts w:eastAsia="Arial"/>
          <w:b/>
          <w:bCs/>
          <w:sz w:val="24"/>
          <w:szCs w:val="24"/>
        </w:rPr>
      </w:pPr>
      <w:bookmarkStart w:id="16" w:name="_Toc106894246"/>
      <w:r w:rsidRPr="007F66F2">
        <w:rPr>
          <w:rFonts w:eastAsia="Arial"/>
          <w:b/>
          <w:bCs/>
          <w:sz w:val="24"/>
          <w:szCs w:val="24"/>
        </w:rPr>
        <w:t>ACCESS AGREEMENTS</w:t>
      </w:r>
      <w:bookmarkEnd w:id="16"/>
    </w:p>
    <w:p w14:paraId="228C87A7" w14:textId="267F93B2" w:rsidR="00077978" w:rsidRPr="007F66F2" w:rsidRDefault="00077978" w:rsidP="000938BB">
      <w:pPr>
        <w:pStyle w:val="section"/>
        <w:spacing w:line="276" w:lineRule="auto"/>
        <w:rPr>
          <w:rFonts w:eastAsiaTheme="minorEastAsia"/>
          <w:lang w:val="en-CA"/>
        </w:rPr>
      </w:pPr>
      <w:r w:rsidRPr="007F66F2">
        <w:rPr>
          <w:rStyle w:val="sectionnumber"/>
          <w:rFonts w:eastAsiaTheme="minorEastAsia"/>
          <w:lang w:val="en-CA"/>
        </w:rPr>
        <w:t>If a child is subject to a temporary guardianship order</w:t>
      </w:r>
      <w:r w:rsidR="00EF4076" w:rsidRPr="007F66F2">
        <w:rPr>
          <w:rStyle w:val="sectionnumber"/>
          <w:rFonts w:eastAsiaTheme="minorEastAsia"/>
          <w:lang w:val="en-CA"/>
        </w:rPr>
        <w:t xml:space="preserve"> or permanent guardianship order</w:t>
      </w:r>
      <w:r w:rsidR="002D0DC7" w:rsidRPr="007F66F2">
        <w:rPr>
          <w:rStyle w:val="sectionnumber"/>
          <w:rFonts w:eastAsiaTheme="minorEastAsia"/>
          <w:lang w:val="en-CA"/>
        </w:rPr>
        <w:t>,</w:t>
      </w:r>
      <w:r w:rsidRPr="007F66F2">
        <w:rPr>
          <w:rStyle w:val="sectionnumber"/>
          <w:rFonts w:eastAsiaTheme="minorEastAsia"/>
          <w:lang w:val="en-CA"/>
        </w:rPr>
        <w:t xml:space="preserve"> you may enter into an </w:t>
      </w:r>
      <w:r w:rsidR="002D0DC7" w:rsidRPr="007F66F2">
        <w:rPr>
          <w:rStyle w:val="sectionnumber"/>
          <w:rFonts w:eastAsiaTheme="minorEastAsia"/>
          <w:lang w:val="en-CA"/>
        </w:rPr>
        <w:t xml:space="preserve">access </w:t>
      </w:r>
      <w:r w:rsidRPr="007F66F2">
        <w:rPr>
          <w:rStyle w:val="sectionnumber"/>
          <w:rFonts w:eastAsiaTheme="minorEastAsia"/>
          <w:lang w:val="en-CA"/>
        </w:rPr>
        <w:t xml:space="preserve">agreement with </w:t>
      </w:r>
      <w:r w:rsidR="002D0DC7" w:rsidRPr="007F66F2">
        <w:rPr>
          <w:rFonts w:eastAsia="Arial"/>
          <w:color w:val="000000"/>
          <w:spacing w:val="3"/>
        </w:rPr>
        <w:t xml:space="preserve">the Ministry </w:t>
      </w:r>
      <w:r w:rsidR="00C039E1" w:rsidRPr="007F66F2">
        <w:rPr>
          <w:rStyle w:val="sectionnumber"/>
          <w:rFonts w:eastAsiaTheme="minorEastAsia"/>
          <w:lang w:val="en-CA"/>
        </w:rPr>
        <w:t>if you have a significant relationship with the child.</w:t>
      </w:r>
      <w:r w:rsidR="00C039E1" w:rsidRPr="007F66F2">
        <w:rPr>
          <w:rStyle w:val="FootnoteReference"/>
          <w:rFonts w:eastAsiaTheme="minorEastAsia"/>
          <w:lang w:val="en-CA"/>
        </w:rPr>
        <w:footnoteReference w:id="29"/>
      </w:r>
      <w:r w:rsidR="00C039E1" w:rsidRPr="007F66F2">
        <w:rPr>
          <w:rStyle w:val="sectionnumber"/>
          <w:rFonts w:eastAsiaTheme="minorEastAsia"/>
          <w:lang w:val="en-CA"/>
        </w:rPr>
        <w:t xml:space="preserve"> If agreed to, the access agreement can include terms related to </w:t>
      </w:r>
      <w:bookmarkStart w:id="17" w:name="sec14subsec2"/>
      <w:bookmarkEnd w:id="17"/>
      <w:r w:rsidRPr="007F66F2">
        <w:rPr>
          <w:lang w:val="en-CA"/>
        </w:rPr>
        <w:t xml:space="preserve">visits or other </w:t>
      </w:r>
      <w:r w:rsidRPr="007F66F2">
        <w:rPr>
          <w:rStyle w:val="solexhl"/>
          <w:lang w:val="en-CA"/>
        </w:rPr>
        <w:t>access</w:t>
      </w:r>
      <w:r w:rsidRPr="007F66F2">
        <w:rPr>
          <w:lang w:val="en-CA"/>
        </w:rPr>
        <w:t xml:space="preserve"> </w:t>
      </w:r>
      <w:r w:rsidR="002D0DC7" w:rsidRPr="007F66F2">
        <w:rPr>
          <w:lang w:val="en-CA"/>
        </w:rPr>
        <w:t xml:space="preserve">between </w:t>
      </w:r>
      <w:r w:rsidR="00C039E1" w:rsidRPr="007F66F2">
        <w:rPr>
          <w:lang w:val="en-CA"/>
        </w:rPr>
        <w:t xml:space="preserve">you and the child, and </w:t>
      </w:r>
      <w:r w:rsidRPr="007F66F2">
        <w:rPr>
          <w:lang w:val="en-CA"/>
        </w:rPr>
        <w:t>matter</w:t>
      </w:r>
      <w:r w:rsidR="00C039E1" w:rsidRPr="007F66F2">
        <w:rPr>
          <w:lang w:val="en-CA"/>
        </w:rPr>
        <w:t>s</w:t>
      </w:r>
      <w:r w:rsidRPr="007F66F2">
        <w:rPr>
          <w:lang w:val="en-CA"/>
        </w:rPr>
        <w:t xml:space="preserve"> relating to the guardianship of the child.</w:t>
      </w:r>
      <w:r w:rsidR="00C039E1" w:rsidRPr="007F66F2">
        <w:rPr>
          <w:lang w:val="en-CA"/>
        </w:rPr>
        <w:t xml:space="preserve"> It should be noted that no agreement will be made relating </w:t>
      </w:r>
      <w:bookmarkStart w:id="18" w:name="sec14subsec3"/>
      <w:bookmarkEnd w:id="18"/>
      <w:r w:rsidRPr="007F66F2">
        <w:rPr>
          <w:lang w:val="en-CA"/>
        </w:rPr>
        <w:t>to a child who is 12 years of age or older without the consent of the child.</w:t>
      </w:r>
      <w:r w:rsidR="00EF4076" w:rsidRPr="007F66F2">
        <w:rPr>
          <w:rStyle w:val="FootnoteReference"/>
          <w:rFonts w:eastAsia="Arial"/>
          <w:color w:val="000000"/>
        </w:rPr>
        <w:t xml:space="preserve"> </w:t>
      </w:r>
      <w:r w:rsidR="00EF4076" w:rsidRPr="007F66F2">
        <w:rPr>
          <w:rStyle w:val="FootnoteReference"/>
          <w:rFonts w:eastAsia="Arial"/>
          <w:color w:val="000000"/>
        </w:rPr>
        <w:footnoteReference w:id="30"/>
      </w:r>
    </w:p>
    <w:p w14:paraId="6999AB82" w14:textId="3606A4CD" w:rsidR="00077978" w:rsidRPr="007F66F2" w:rsidRDefault="000938BB" w:rsidP="000938BB">
      <w:pPr>
        <w:pStyle w:val="Heading3"/>
        <w:spacing w:line="276" w:lineRule="auto"/>
        <w:rPr>
          <w:rFonts w:eastAsia="Arial"/>
          <w:b/>
          <w:bCs/>
          <w:sz w:val="24"/>
          <w:szCs w:val="24"/>
        </w:rPr>
      </w:pPr>
      <w:bookmarkStart w:id="19" w:name="_Toc106894247"/>
      <w:r w:rsidRPr="007F66F2">
        <w:rPr>
          <w:rFonts w:eastAsia="Arial"/>
          <w:b/>
          <w:bCs/>
          <w:sz w:val="24"/>
          <w:szCs w:val="24"/>
        </w:rPr>
        <w:lastRenderedPageBreak/>
        <w:t>ACCESS ORDERS</w:t>
      </w:r>
      <w:bookmarkEnd w:id="19"/>
      <w:r w:rsidRPr="007F66F2">
        <w:rPr>
          <w:rFonts w:eastAsia="Arial"/>
          <w:b/>
          <w:bCs/>
          <w:sz w:val="24"/>
          <w:szCs w:val="24"/>
        </w:rPr>
        <w:t xml:space="preserve"> </w:t>
      </w:r>
    </w:p>
    <w:p w14:paraId="5C7D7AE5" w14:textId="77777777" w:rsidR="00EF4076" w:rsidRPr="007F66F2" w:rsidRDefault="00EF4076" w:rsidP="000938BB">
      <w:pPr>
        <w:spacing w:line="276" w:lineRule="auto"/>
        <w:rPr>
          <w:rFonts w:ascii="Times New Roman" w:eastAsia="Arial" w:hAnsi="Times New Roman" w:cs="Times New Roman"/>
          <w:color w:val="000000"/>
        </w:rPr>
      </w:pPr>
    </w:p>
    <w:p w14:paraId="36FE14DE" w14:textId="1126928B" w:rsidR="00EF4076" w:rsidRPr="007F66F2" w:rsidRDefault="00C039E1" w:rsidP="000938BB">
      <w:pPr>
        <w:spacing w:line="276" w:lineRule="auto"/>
        <w:rPr>
          <w:rFonts w:ascii="Times New Roman" w:eastAsia="Times New Roman" w:hAnsi="Times New Roman" w:cs="Times New Roman"/>
          <w:lang w:eastAsia="en-GB"/>
        </w:rPr>
      </w:pPr>
      <w:r w:rsidRPr="007F66F2">
        <w:rPr>
          <w:rFonts w:ascii="Times New Roman" w:eastAsia="Arial" w:hAnsi="Times New Roman" w:cs="Times New Roman"/>
          <w:color w:val="000000"/>
        </w:rPr>
        <w:t xml:space="preserve">If a child </w:t>
      </w:r>
      <w:r w:rsidR="00EF4076" w:rsidRPr="007F66F2">
        <w:rPr>
          <w:rFonts w:ascii="Times New Roman" w:eastAsia="Arial" w:hAnsi="Times New Roman" w:cs="Times New Roman"/>
          <w:color w:val="000000"/>
        </w:rPr>
        <w:t>is subject to a</w:t>
      </w:r>
      <w:r w:rsidRPr="007F66F2">
        <w:rPr>
          <w:rFonts w:ascii="Times New Roman" w:eastAsia="Arial" w:hAnsi="Times New Roman" w:cs="Times New Roman"/>
          <w:color w:val="000000"/>
        </w:rPr>
        <w:t xml:space="preserve"> temporary guardianship order </w:t>
      </w:r>
      <w:r w:rsidR="00EF4076" w:rsidRPr="007F66F2">
        <w:rPr>
          <w:rFonts w:ascii="Times New Roman" w:eastAsia="Arial" w:hAnsi="Times New Roman" w:cs="Times New Roman"/>
          <w:color w:val="000000"/>
        </w:rPr>
        <w:t xml:space="preserve">or permanent guardianship order, the court may include terms in these orders </w:t>
      </w:r>
      <w:r w:rsidR="00CB07BD" w:rsidRPr="007F66F2">
        <w:rPr>
          <w:rFonts w:ascii="Times New Roman" w:eastAsia="Arial" w:hAnsi="Times New Roman" w:cs="Times New Roman"/>
          <w:color w:val="000000"/>
        </w:rPr>
        <w:t>providing for</w:t>
      </w:r>
      <w:r w:rsidR="00EF4076" w:rsidRPr="007F66F2">
        <w:rPr>
          <w:rFonts w:ascii="Times New Roman" w:eastAsia="Arial" w:hAnsi="Times New Roman" w:cs="Times New Roman"/>
          <w:color w:val="000000"/>
        </w:rPr>
        <w:t xml:space="preserve"> access between the child and </w:t>
      </w:r>
      <w:r w:rsidR="00EF4076" w:rsidRPr="007F66F2">
        <w:rPr>
          <w:rFonts w:ascii="Times New Roman" w:eastAsia="Times New Roman" w:hAnsi="Times New Roman" w:cs="Times New Roman"/>
          <w:lang w:val="en-CA" w:eastAsia="en-GB"/>
        </w:rPr>
        <w:t>persons with whom the child has a significant relationship.</w:t>
      </w:r>
      <w:r w:rsidR="00EF4076" w:rsidRPr="007F66F2">
        <w:rPr>
          <w:rStyle w:val="FootnoteReference"/>
          <w:rFonts w:ascii="Times New Roman" w:eastAsia="Arial" w:hAnsi="Times New Roman" w:cs="Times New Roman"/>
          <w:color w:val="000000"/>
        </w:rPr>
        <w:t xml:space="preserve"> </w:t>
      </w:r>
      <w:r w:rsidR="00296F55" w:rsidRPr="007F66F2">
        <w:rPr>
          <w:rStyle w:val="FootnoteReference"/>
          <w:rFonts w:ascii="Times New Roman" w:eastAsia="Arial" w:hAnsi="Times New Roman" w:cs="Times New Roman"/>
          <w:color w:val="000000"/>
        </w:rPr>
        <w:footnoteReference w:id="31"/>
      </w:r>
    </w:p>
    <w:p w14:paraId="498F415C" w14:textId="77777777" w:rsidR="00323BC3" w:rsidRPr="007F66F2" w:rsidRDefault="00323BC3" w:rsidP="000938BB">
      <w:pPr>
        <w:rPr>
          <w:rFonts w:ascii="Times New Roman" w:hAnsi="Times New Roman" w:cs="Times New Roman"/>
        </w:rPr>
      </w:pPr>
    </w:p>
    <w:p w14:paraId="34F1A4FF" w14:textId="1DF812DA" w:rsidR="00296F55" w:rsidRPr="007F66F2" w:rsidRDefault="000938BB" w:rsidP="000938BB">
      <w:pPr>
        <w:pStyle w:val="Heading3"/>
        <w:spacing w:line="276" w:lineRule="auto"/>
        <w:rPr>
          <w:b/>
          <w:bCs/>
          <w:sz w:val="24"/>
          <w:szCs w:val="24"/>
        </w:rPr>
      </w:pPr>
      <w:bookmarkStart w:id="20" w:name="_Toc106894248"/>
      <w:r w:rsidRPr="007F66F2">
        <w:rPr>
          <w:b/>
          <w:bCs/>
          <w:sz w:val="24"/>
          <w:szCs w:val="24"/>
        </w:rPr>
        <w:t>KINSHIP CARE</w:t>
      </w:r>
      <w:bookmarkEnd w:id="20"/>
    </w:p>
    <w:p w14:paraId="798EB284" w14:textId="726359CD" w:rsidR="00296F55" w:rsidRPr="007F66F2" w:rsidRDefault="00296F55" w:rsidP="000938BB">
      <w:pPr>
        <w:spacing w:line="276" w:lineRule="auto"/>
        <w:rPr>
          <w:rFonts w:ascii="Times New Roman" w:hAnsi="Times New Roman" w:cs="Times New Roman"/>
        </w:rPr>
      </w:pPr>
    </w:p>
    <w:p w14:paraId="5794A337" w14:textId="42190ED1" w:rsidR="00A72473" w:rsidRPr="007F66F2" w:rsidRDefault="00A72473" w:rsidP="000938BB">
      <w:pPr>
        <w:spacing w:line="276" w:lineRule="auto"/>
        <w:rPr>
          <w:rFonts w:ascii="Times New Roman" w:hAnsi="Times New Roman" w:cs="Times New Roman"/>
        </w:rPr>
      </w:pPr>
      <w:r w:rsidRPr="007F66F2">
        <w:rPr>
          <w:rFonts w:ascii="Times New Roman" w:hAnsi="Times New Roman" w:cs="Times New Roman"/>
        </w:rPr>
        <w:t xml:space="preserve">Kinship </w:t>
      </w:r>
      <w:r w:rsidR="00D73022" w:rsidRPr="007F66F2">
        <w:rPr>
          <w:rFonts w:ascii="Times New Roman" w:hAnsi="Times New Roman" w:cs="Times New Roman"/>
        </w:rPr>
        <w:t>c</w:t>
      </w:r>
      <w:r w:rsidRPr="007F66F2">
        <w:rPr>
          <w:rFonts w:ascii="Times New Roman" w:hAnsi="Times New Roman" w:cs="Times New Roman"/>
        </w:rPr>
        <w:t xml:space="preserve">are is an Alberta program which allows for children taken into the care of </w:t>
      </w:r>
      <w:r w:rsidR="00D73022" w:rsidRPr="007F66F2">
        <w:rPr>
          <w:rFonts w:ascii="Times New Roman" w:eastAsia="Arial" w:hAnsi="Times New Roman" w:cs="Times New Roman"/>
          <w:color w:val="000000"/>
          <w:spacing w:val="3"/>
        </w:rPr>
        <w:t xml:space="preserve">the Ministry </w:t>
      </w:r>
      <w:r w:rsidRPr="007F66F2">
        <w:rPr>
          <w:rFonts w:ascii="Times New Roman" w:hAnsi="Times New Roman" w:cs="Times New Roman"/>
        </w:rPr>
        <w:t>to live with their extended family. Under the program, kinship caregivers receive financial support and training.</w:t>
      </w:r>
    </w:p>
    <w:p w14:paraId="719C3A22" w14:textId="116F1919" w:rsidR="00A72473" w:rsidRPr="007F66F2" w:rsidRDefault="00A72473" w:rsidP="000938BB">
      <w:pPr>
        <w:spacing w:line="276" w:lineRule="auto"/>
        <w:rPr>
          <w:rFonts w:ascii="Times New Roman" w:hAnsi="Times New Roman" w:cs="Times New Roman"/>
        </w:rPr>
      </w:pPr>
    </w:p>
    <w:p w14:paraId="6E22998A" w14:textId="6943E462" w:rsidR="00A72473" w:rsidRPr="007F66F2" w:rsidRDefault="00A72473" w:rsidP="00D73022">
      <w:pPr>
        <w:spacing w:line="276" w:lineRule="auto"/>
        <w:rPr>
          <w:rFonts w:ascii="Times New Roman" w:hAnsi="Times New Roman" w:cs="Times New Roman"/>
        </w:rPr>
      </w:pPr>
      <w:r w:rsidRPr="007F66F2">
        <w:rPr>
          <w:rFonts w:ascii="Times New Roman" w:hAnsi="Times New Roman" w:cs="Times New Roman"/>
        </w:rPr>
        <w:t>To be a kinship caregiver</w:t>
      </w:r>
      <w:r w:rsidR="00791CF5" w:rsidRPr="007F66F2">
        <w:rPr>
          <w:rFonts w:ascii="Times New Roman" w:hAnsi="Times New Roman" w:cs="Times New Roman"/>
        </w:rPr>
        <w:t>, you must:</w:t>
      </w:r>
    </w:p>
    <w:p w14:paraId="7EBD5364" w14:textId="77777777" w:rsidR="00791CF5" w:rsidRPr="007F66F2" w:rsidRDefault="00791CF5" w:rsidP="00D73022">
      <w:pPr>
        <w:pStyle w:val="ListParagraph"/>
        <w:numPr>
          <w:ilvl w:val="0"/>
          <w:numId w:val="21"/>
        </w:numPr>
        <w:spacing w:line="276" w:lineRule="auto"/>
        <w:rPr>
          <w:rFonts w:ascii="Times New Roman" w:eastAsia="Times New Roman" w:hAnsi="Times New Roman" w:cs="Times New Roman"/>
          <w:lang w:eastAsia="en-GB"/>
        </w:rPr>
      </w:pPr>
      <w:r w:rsidRPr="007F66F2">
        <w:rPr>
          <w:rFonts w:ascii="Times New Roman" w:eastAsia="Times New Roman" w:hAnsi="Times New Roman" w:cs="Times New Roman"/>
          <w:lang w:eastAsia="en-GB"/>
        </w:rPr>
        <w:t xml:space="preserve">be at least 18-years old; </w:t>
      </w:r>
    </w:p>
    <w:p w14:paraId="1F880A51" w14:textId="6DF971B6" w:rsidR="00791CF5" w:rsidRPr="007F66F2" w:rsidRDefault="00791CF5" w:rsidP="00D73022">
      <w:pPr>
        <w:pStyle w:val="ListParagraph"/>
        <w:numPr>
          <w:ilvl w:val="0"/>
          <w:numId w:val="21"/>
        </w:numPr>
        <w:spacing w:line="276" w:lineRule="auto"/>
        <w:rPr>
          <w:rFonts w:ascii="Times New Roman" w:eastAsia="Times New Roman" w:hAnsi="Times New Roman" w:cs="Times New Roman"/>
          <w:lang w:eastAsia="en-GB"/>
        </w:rPr>
      </w:pPr>
      <w:r w:rsidRPr="007F66F2">
        <w:rPr>
          <w:rFonts w:ascii="Times New Roman" w:eastAsia="Times New Roman" w:hAnsi="Times New Roman" w:cs="Times New Roman"/>
          <w:lang w:eastAsia="en-GB"/>
        </w:rPr>
        <w:t>willing to have the child placed in your home; and</w:t>
      </w:r>
    </w:p>
    <w:p w14:paraId="41009586" w14:textId="158C52CC" w:rsidR="00791CF5" w:rsidRPr="007F66F2" w:rsidRDefault="00791CF5" w:rsidP="00D73022">
      <w:pPr>
        <w:pStyle w:val="ListParagraph"/>
        <w:numPr>
          <w:ilvl w:val="0"/>
          <w:numId w:val="21"/>
        </w:numPr>
        <w:spacing w:line="276" w:lineRule="auto"/>
        <w:rPr>
          <w:rFonts w:ascii="Times New Roman" w:eastAsia="Times New Roman" w:hAnsi="Times New Roman" w:cs="Times New Roman"/>
          <w:lang w:eastAsia="en-GB"/>
        </w:rPr>
      </w:pPr>
      <w:r w:rsidRPr="007F66F2">
        <w:rPr>
          <w:rFonts w:ascii="Times New Roman" w:eastAsia="Times New Roman" w:hAnsi="Times New Roman" w:cs="Times New Roman"/>
          <w:lang w:eastAsia="en-GB"/>
        </w:rPr>
        <w:t>understand and be willing to proceed with the approval process.</w:t>
      </w:r>
    </w:p>
    <w:p w14:paraId="4351235E" w14:textId="574300F6" w:rsidR="00791CF5" w:rsidRPr="007F66F2" w:rsidRDefault="00791CF5" w:rsidP="000938BB">
      <w:pPr>
        <w:spacing w:before="100" w:beforeAutospacing="1" w:after="100" w:afterAutospacing="1" w:line="276" w:lineRule="auto"/>
        <w:rPr>
          <w:rFonts w:ascii="Times New Roman" w:eastAsia="Times New Roman" w:hAnsi="Times New Roman" w:cs="Times New Roman"/>
          <w:lang w:eastAsia="en-GB"/>
        </w:rPr>
      </w:pPr>
      <w:r w:rsidRPr="007F66F2">
        <w:rPr>
          <w:rFonts w:ascii="Times New Roman" w:eastAsia="Times New Roman" w:hAnsi="Times New Roman" w:cs="Times New Roman"/>
          <w:lang w:eastAsia="en-GB"/>
        </w:rPr>
        <w:t xml:space="preserve">If a child is taken into care, you may be contacted by a children’s services caseworker about providing kinship care, or you may reach out to the caseworker. </w:t>
      </w:r>
      <w:r w:rsidR="00DB7B2E" w:rsidRPr="007F66F2">
        <w:rPr>
          <w:rFonts w:ascii="Times New Roman" w:eastAsia="Times New Roman" w:hAnsi="Times New Roman" w:cs="Times New Roman"/>
          <w:lang w:eastAsia="en-GB"/>
        </w:rPr>
        <w:t xml:space="preserve"> The caseworker will discuss with you the additional requirements that may be needed in order to become a kinship caregiver. </w:t>
      </w:r>
    </w:p>
    <w:p w14:paraId="58AD0B9C" w14:textId="00501D57" w:rsidR="00DB7B2E" w:rsidRPr="007F66F2" w:rsidRDefault="00DB7B2E" w:rsidP="000938BB">
      <w:pPr>
        <w:spacing w:before="100" w:beforeAutospacing="1" w:after="100" w:afterAutospacing="1" w:line="276" w:lineRule="auto"/>
        <w:rPr>
          <w:rFonts w:ascii="Times New Roman" w:eastAsia="Times New Roman" w:hAnsi="Times New Roman" w:cs="Times New Roman"/>
          <w:lang w:eastAsia="en-GB"/>
        </w:rPr>
      </w:pPr>
      <w:r w:rsidRPr="007F66F2">
        <w:rPr>
          <w:rFonts w:ascii="Times New Roman" w:eastAsia="Times New Roman" w:hAnsi="Times New Roman" w:cs="Times New Roman"/>
          <w:lang w:eastAsia="en-GB"/>
        </w:rPr>
        <w:t xml:space="preserve">It is important to note that if you become a kinship caregiver for the child, this does not mean that you become that child’s guardian. </w:t>
      </w:r>
      <w:r w:rsidR="00D73022" w:rsidRPr="007F66F2">
        <w:rPr>
          <w:rFonts w:ascii="Times New Roman" w:eastAsia="Arial" w:hAnsi="Times New Roman" w:cs="Times New Roman"/>
          <w:color w:val="000000"/>
          <w:spacing w:val="3"/>
        </w:rPr>
        <w:t xml:space="preserve">The Ministry </w:t>
      </w:r>
      <w:r w:rsidRPr="007F66F2">
        <w:rPr>
          <w:rFonts w:ascii="Times New Roman" w:eastAsia="Times New Roman" w:hAnsi="Times New Roman" w:cs="Times New Roman"/>
          <w:lang w:eastAsia="en-GB"/>
        </w:rPr>
        <w:t xml:space="preserve">will continue to be responsible for </w:t>
      </w:r>
      <w:r w:rsidR="00D73022" w:rsidRPr="007F66F2">
        <w:rPr>
          <w:rFonts w:ascii="Times New Roman" w:eastAsia="Times New Roman" w:hAnsi="Times New Roman" w:cs="Times New Roman"/>
          <w:lang w:eastAsia="en-GB"/>
        </w:rPr>
        <w:t xml:space="preserve">the </w:t>
      </w:r>
      <w:r w:rsidRPr="007F66F2">
        <w:rPr>
          <w:rFonts w:ascii="Times New Roman" w:eastAsia="Times New Roman" w:hAnsi="Times New Roman" w:cs="Times New Roman"/>
          <w:lang w:eastAsia="en-GB"/>
        </w:rPr>
        <w:t>child</w:t>
      </w:r>
      <w:r w:rsidR="005B6E6C" w:rsidRPr="007F66F2">
        <w:rPr>
          <w:rFonts w:ascii="Times New Roman" w:eastAsia="Times New Roman" w:hAnsi="Times New Roman" w:cs="Times New Roman"/>
          <w:lang w:eastAsia="en-GB"/>
        </w:rPr>
        <w:t xml:space="preserve"> and major decisions affecting the child</w:t>
      </w:r>
      <w:r w:rsidRPr="007F66F2">
        <w:rPr>
          <w:rFonts w:ascii="Times New Roman" w:eastAsia="Times New Roman" w:hAnsi="Times New Roman" w:cs="Times New Roman"/>
          <w:lang w:eastAsia="en-GB"/>
        </w:rPr>
        <w:t>, but will delegate some day-to-day decision making powers to you</w:t>
      </w:r>
      <w:r w:rsidR="005B6E6C" w:rsidRPr="007F66F2">
        <w:rPr>
          <w:rFonts w:ascii="Times New Roman" w:eastAsia="Times New Roman" w:hAnsi="Times New Roman" w:cs="Times New Roman"/>
          <w:lang w:eastAsia="en-GB"/>
        </w:rPr>
        <w:t xml:space="preserve"> via a Delegations of Power document. This document will outline what powers you, as a kinship caregiver are entitled to make</w:t>
      </w:r>
      <w:r w:rsidRPr="007F66F2">
        <w:rPr>
          <w:rFonts w:ascii="Times New Roman" w:eastAsia="Times New Roman" w:hAnsi="Times New Roman" w:cs="Times New Roman"/>
          <w:lang w:eastAsia="en-GB"/>
        </w:rPr>
        <w:t xml:space="preserve">. </w:t>
      </w:r>
    </w:p>
    <w:p w14:paraId="6155F678" w14:textId="0FD09A4B" w:rsidR="00296F55" w:rsidRPr="007F66F2" w:rsidRDefault="000938BB" w:rsidP="000938BB">
      <w:pPr>
        <w:pStyle w:val="Heading3"/>
        <w:spacing w:line="276" w:lineRule="auto"/>
        <w:rPr>
          <w:b/>
          <w:bCs/>
          <w:sz w:val="24"/>
          <w:szCs w:val="24"/>
        </w:rPr>
      </w:pPr>
      <w:bookmarkStart w:id="21" w:name="_Toc106894249"/>
      <w:r w:rsidRPr="007F66F2">
        <w:rPr>
          <w:b/>
          <w:bCs/>
          <w:sz w:val="24"/>
          <w:szCs w:val="24"/>
        </w:rPr>
        <w:t>PRIVATE GUARDIANSHIP ORDERS</w:t>
      </w:r>
      <w:bookmarkEnd w:id="21"/>
    </w:p>
    <w:p w14:paraId="04E2BEDD" w14:textId="77777777" w:rsidR="005B6E6C" w:rsidRPr="007F66F2" w:rsidRDefault="005B6E6C" w:rsidP="000938BB">
      <w:pPr>
        <w:spacing w:before="193" w:line="276" w:lineRule="auto"/>
        <w:ind w:right="864"/>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 xml:space="preserve">If a child is taken into care and you would like to become the child’s guardian, you can make an application for a private guardianship order. </w:t>
      </w:r>
    </w:p>
    <w:p w14:paraId="76E80AF6" w14:textId="77777777" w:rsidR="00D25037" w:rsidRPr="007F66F2" w:rsidRDefault="00D25037" w:rsidP="000938BB">
      <w:pPr>
        <w:spacing w:before="193" w:line="276" w:lineRule="auto"/>
        <w:ind w:right="864"/>
        <w:textAlignment w:val="baseline"/>
        <w:rPr>
          <w:rFonts w:ascii="Times New Roman" w:eastAsia="Arial" w:hAnsi="Times New Roman" w:cs="Times New Roman"/>
          <w:color w:val="000000"/>
        </w:rPr>
      </w:pPr>
    </w:p>
    <w:p w14:paraId="72C01A44" w14:textId="72D52B38" w:rsidR="00D25037" w:rsidRPr="007F66F2" w:rsidRDefault="005B6E6C" w:rsidP="000938BB">
      <w:pPr>
        <w:spacing w:before="193" w:line="276" w:lineRule="auto"/>
        <w:ind w:right="864"/>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 xml:space="preserve">Unlike a guardianship order under the </w:t>
      </w:r>
      <w:r w:rsidRPr="007F66F2">
        <w:rPr>
          <w:rFonts w:ascii="Times New Roman" w:eastAsia="Arial" w:hAnsi="Times New Roman" w:cs="Times New Roman"/>
          <w:i/>
          <w:iCs/>
          <w:color w:val="000000"/>
        </w:rPr>
        <w:t>Family Law Act</w:t>
      </w:r>
      <w:r w:rsidRPr="007F66F2">
        <w:rPr>
          <w:rFonts w:ascii="Times New Roman" w:eastAsia="Arial" w:hAnsi="Times New Roman" w:cs="Times New Roman"/>
          <w:color w:val="000000"/>
        </w:rPr>
        <w:t xml:space="preserve">, private guardianship </w:t>
      </w:r>
      <w:r w:rsidR="00253F4A" w:rsidRPr="007F66F2">
        <w:rPr>
          <w:rFonts w:ascii="Times New Roman" w:eastAsia="Arial" w:hAnsi="Times New Roman" w:cs="Times New Roman"/>
          <w:color w:val="000000"/>
        </w:rPr>
        <w:t xml:space="preserve">only applies to children who are in the custody of </w:t>
      </w:r>
      <w:r w:rsidR="00D73022" w:rsidRPr="007F66F2">
        <w:rPr>
          <w:rFonts w:ascii="Times New Roman" w:eastAsia="Arial" w:hAnsi="Times New Roman" w:cs="Times New Roman"/>
          <w:color w:val="000000"/>
          <w:spacing w:val="3"/>
        </w:rPr>
        <w:t>the Ministry</w:t>
      </w:r>
      <w:r w:rsidR="00253F4A" w:rsidRPr="007F66F2">
        <w:rPr>
          <w:rFonts w:ascii="Times New Roman" w:eastAsia="Arial" w:hAnsi="Times New Roman" w:cs="Times New Roman"/>
          <w:color w:val="000000"/>
        </w:rPr>
        <w:t>, or subject to a temporary guardianship order or permanent guardianship order.</w:t>
      </w:r>
      <w:r w:rsidR="00253F4A" w:rsidRPr="007F66F2">
        <w:rPr>
          <w:rStyle w:val="FootnoteReference"/>
          <w:rFonts w:ascii="Times New Roman" w:eastAsia="Arial" w:hAnsi="Times New Roman" w:cs="Times New Roman"/>
          <w:color w:val="000000"/>
        </w:rPr>
        <w:footnoteReference w:id="32"/>
      </w:r>
      <w:r w:rsidR="00253F4A" w:rsidRPr="007F66F2">
        <w:rPr>
          <w:rFonts w:ascii="Times New Roman" w:eastAsia="Arial" w:hAnsi="Times New Roman" w:cs="Times New Roman"/>
          <w:color w:val="000000"/>
        </w:rPr>
        <w:t xml:space="preserve"> </w:t>
      </w:r>
    </w:p>
    <w:p w14:paraId="502D3EF5" w14:textId="77777777" w:rsidR="00D25037" w:rsidRPr="007F66F2" w:rsidRDefault="00D25037" w:rsidP="000938BB">
      <w:pPr>
        <w:spacing w:before="193" w:line="276" w:lineRule="auto"/>
        <w:ind w:right="864"/>
        <w:textAlignment w:val="baseline"/>
        <w:rPr>
          <w:rFonts w:ascii="Times New Roman" w:eastAsia="Arial" w:hAnsi="Times New Roman" w:cs="Times New Roman"/>
          <w:color w:val="000000"/>
        </w:rPr>
      </w:pPr>
    </w:p>
    <w:p w14:paraId="557FD619" w14:textId="3E153F61" w:rsidR="00253F4A" w:rsidRPr="007F66F2" w:rsidRDefault="00253F4A" w:rsidP="000938BB">
      <w:pPr>
        <w:spacing w:before="193" w:line="276" w:lineRule="auto"/>
        <w:ind w:right="864"/>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 xml:space="preserve">In order </w:t>
      </w:r>
      <w:r w:rsidR="0029142C" w:rsidRPr="007F66F2">
        <w:rPr>
          <w:rFonts w:ascii="Times New Roman" w:eastAsia="Arial" w:hAnsi="Times New Roman" w:cs="Times New Roman"/>
          <w:color w:val="000000"/>
        </w:rPr>
        <w:t xml:space="preserve">to apply for private guardianship, </w:t>
      </w:r>
      <w:r w:rsidR="00F008B4" w:rsidRPr="007F66F2">
        <w:rPr>
          <w:rFonts w:ascii="Times New Roman" w:eastAsia="Arial" w:hAnsi="Times New Roman" w:cs="Times New Roman"/>
          <w:color w:val="000000"/>
        </w:rPr>
        <w:t>the following criteria must be met</w:t>
      </w:r>
      <w:r w:rsidR="0029142C" w:rsidRPr="007F66F2">
        <w:rPr>
          <w:rFonts w:ascii="Times New Roman" w:eastAsia="Arial" w:hAnsi="Times New Roman" w:cs="Times New Roman"/>
          <w:color w:val="000000"/>
        </w:rPr>
        <w:t>:</w:t>
      </w:r>
    </w:p>
    <w:p w14:paraId="3658E028" w14:textId="47B8A07B" w:rsidR="0029142C" w:rsidRPr="007F66F2" w:rsidRDefault="00F008B4" w:rsidP="000938BB">
      <w:pPr>
        <w:pStyle w:val="ListParagraph"/>
        <w:numPr>
          <w:ilvl w:val="0"/>
          <w:numId w:val="19"/>
        </w:numPr>
        <w:spacing w:before="193" w:line="276" w:lineRule="auto"/>
        <w:ind w:right="864"/>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the child must be in the custody of children’s services, or subject to a temporary guardianship order or permanent guardianship order</w:t>
      </w:r>
      <w:r w:rsidR="00D73022" w:rsidRPr="007F66F2">
        <w:rPr>
          <w:rFonts w:ascii="Times New Roman" w:eastAsia="Arial" w:hAnsi="Times New Roman" w:cs="Times New Roman"/>
          <w:color w:val="000000"/>
        </w:rPr>
        <w:t>;</w:t>
      </w:r>
    </w:p>
    <w:p w14:paraId="4A3012AD" w14:textId="16998BFF" w:rsidR="00F008B4" w:rsidRPr="007F66F2" w:rsidRDefault="00F008B4" w:rsidP="000938BB">
      <w:pPr>
        <w:pStyle w:val="ListParagraph"/>
        <w:numPr>
          <w:ilvl w:val="0"/>
          <w:numId w:val="19"/>
        </w:numPr>
        <w:spacing w:before="193" w:line="276" w:lineRule="auto"/>
        <w:ind w:right="864"/>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lastRenderedPageBreak/>
        <w:t>include in their application a home study report outlining:</w:t>
      </w:r>
    </w:p>
    <w:p w14:paraId="3C1D3407" w14:textId="16A5C0FA" w:rsidR="00F008B4" w:rsidRPr="007F66F2" w:rsidRDefault="00253F4A" w:rsidP="000938BB">
      <w:pPr>
        <w:pStyle w:val="ListParagraph"/>
        <w:numPr>
          <w:ilvl w:val="1"/>
          <w:numId w:val="19"/>
        </w:numPr>
        <w:spacing w:before="193" w:line="276" w:lineRule="auto"/>
        <w:ind w:right="864"/>
        <w:textAlignment w:val="baseline"/>
        <w:rPr>
          <w:rFonts w:ascii="Times New Roman" w:eastAsia="Arial" w:hAnsi="Times New Roman" w:cs="Times New Roman"/>
          <w:color w:val="000000"/>
        </w:rPr>
      </w:pPr>
      <w:r w:rsidRPr="007F66F2">
        <w:rPr>
          <w:rFonts w:ascii="Times New Roman" w:eastAsia="Times New Roman" w:hAnsi="Times New Roman" w:cs="Times New Roman"/>
          <w:lang w:val="en-CA" w:eastAsia="en-GB"/>
        </w:rPr>
        <w:t>the suitability of the applicant as a guardian</w:t>
      </w:r>
      <w:r w:rsidR="00D73022" w:rsidRPr="007F66F2">
        <w:rPr>
          <w:rFonts w:ascii="Times New Roman" w:eastAsia="Times New Roman" w:hAnsi="Times New Roman" w:cs="Times New Roman"/>
          <w:lang w:val="en-CA" w:eastAsia="en-GB"/>
        </w:rPr>
        <w:t>;</w:t>
      </w:r>
    </w:p>
    <w:p w14:paraId="349AE9C6" w14:textId="5811D905" w:rsidR="00F008B4" w:rsidRPr="007F66F2" w:rsidRDefault="00253F4A" w:rsidP="000938BB">
      <w:pPr>
        <w:pStyle w:val="ListParagraph"/>
        <w:numPr>
          <w:ilvl w:val="1"/>
          <w:numId w:val="19"/>
        </w:numPr>
        <w:spacing w:before="193" w:line="276" w:lineRule="auto"/>
        <w:ind w:right="864"/>
        <w:textAlignment w:val="baseline"/>
        <w:rPr>
          <w:rFonts w:ascii="Times New Roman" w:eastAsia="Arial" w:hAnsi="Times New Roman" w:cs="Times New Roman"/>
          <w:color w:val="000000"/>
        </w:rPr>
      </w:pPr>
      <w:r w:rsidRPr="007F66F2">
        <w:rPr>
          <w:rFonts w:ascii="Times New Roman" w:eastAsia="Times New Roman" w:hAnsi="Times New Roman" w:cs="Times New Roman"/>
          <w:lang w:val="en-CA" w:eastAsia="en-GB"/>
        </w:rPr>
        <w:t>the ability and willingness of the applicant to assume the responsibility of a guardian with respect to the child</w:t>
      </w:r>
      <w:r w:rsidR="00D73022" w:rsidRPr="007F66F2">
        <w:rPr>
          <w:rFonts w:ascii="Times New Roman" w:eastAsia="Times New Roman" w:hAnsi="Times New Roman" w:cs="Times New Roman"/>
          <w:lang w:val="en-CA" w:eastAsia="en-GB"/>
        </w:rPr>
        <w:t>;</w:t>
      </w:r>
      <w:r w:rsidRPr="007F66F2">
        <w:rPr>
          <w:rFonts w:ascii="Times New Roman" w:eastAsia="Times New Roman" w:hAnsi="Times New Roman" w:cs="Times New Roman"/>
          <w:lang w:val="en-CA" w:eastAsia="en-GB"/>
        </w:rPr>
        <w:t xml:space="preserve"> and</w:t>
      </w:r>
    </w:p>
    <w:p w14:paraId="0123FCA5" w14:textId="77777777" w:rsidR="00F008B4" w:rsidRPr="007F66F2" w:rsidRDefault="00253F4A" w:rsidP="000938BB">
      <w:pPr>
        <w:pStyle w:val="ListParagraph"/>
        <w:numPr>
          <w:ilvl w:val="1"/>
          <w:numId w:val="19"/>
        </w:numPr>
        <w:spacing w:before="193" w:line="276" w:lineRule="auto"/>
        <w:ind w:right="864"/>
        <w:textAlignment w:val="baseline"/>
        <w:rPr>
          <w:rFonts w:ascii="Times New Roman" w:eastAsia="Arial" w:hAnsi="Times New Roman" w:cs="Times New Roman"/>
          <w:color w:val="000000"/>
        </w:rPr>
      </w:pPr>
      <w:r w:rsidRPr="007F66F2">
        <w:rPr>
          <w:rFonts w:ascii="Times New Roman" w:eastAsia="Times New Roman" w:hAnsi="Times New Roman" w:cs="Times New Roman"/>
          <w:lang w:val="en-CA" w:eastAsia="en-GB"/>
        </w:rPr>
        <w:t>whether it is in the best interests of the child that the applicant be appointed as a guardian of the child.</w:t>
      </w:r>
      <w:bookmarkStart w:id="22" w:name="sec52subsec1.2"/>
      <w:bookmarkStart w:id="23" w:name="sec52subsec1.3"/>
      <w:bookmarkEnd w:id="22"/>
      <w:bookmarkEnd w:id="23"/>
    </w:p>
    <w:p w14:paraId="7CAADD16" w14:textId="22A8615D" w:rsidR="00253F4A" w:rsidRPr="007F66F2" w:rsidRDefault="00253F4A" w:rsidP="000938BB">
      <w:pPr>
        <w:pStyle w:val="ListParagraph"/>
        <w:numPr>
          <w:ilvl w:val="0"/>
          <w:numId w:val="19"/>
        </w:numPr>
        <w:spacing w:before="193" w:line="276" w:lineRule="auto"/>
        <w:ind w:right="864"/>
        <w:textAlignment w:val="baseline"/>
        <w:rPr>
          <w:rFonts w:ascii="Times New Roman" w:eastAsia="Arial" w:hAnsi="Times New Roman" w:cs="Times New Roman"/>
          <w:color w:val="000000"/>
        </w:rPr>
      </w:pPr>
      <w:r w:rsidRPr="007F66F2">
        <w:rPr>
          <w:rFonts w:ascii="Times New Roman" w:eastAsia="Times New Roman" w:hAnsi="Times New Roman" w:cs="Times New Roman"/>
          <w:lang w:val="en-CA" w:eastAsia="en-GB"/>
        </w:rPr>
        <w:t xml:space="preserve">If the child is an Indigenous child, the application must include a plan that addresses how the child’s Indigenous identity, culture, heritage, spirituality, </w:t>
      </w:r>
      <w:r w:rsidR="00900984" w:rsidRPr="007F66F2">
        <w:rPr>
          <w:rFonts w:ascii="Times New Roman" w:eastAsia="Times New Roman" w:hAnsi="Times New Roman" w:cs="Times New Roman"/>
          <w:lang w:val="en-CA" w:eastAsia="en-GB"/>
        </w:rPr>
        <w:t>language,</w:t>
      </w:r>
      <w:r w:rsidRPr="007F66F2">
        <w:rPr>
          <w:rFonts w:ascii="Times New Roman" w:eastAsia="Times New Roman" w:hAnsi="Times New Roman" w:cs="Times New Roman"/>
          <w:lang w:val="en-CA" w:eastAsia="en-GB"/>
        </w:rPr>
        <w:t xml:space="preserve"> and traditions will be respected, </w:t>
      </w:r>
      <w:r w:rsidR="00900984" w:rsidRPr="007F66F2">
        <w:rPr>
          <w:rFonts w:ascii="Times New Roman" w:eastAsia="Times New Roman" w:hAnsi="Times New Roman" w:cs="Times New Roman"/>
          <w:lang w:val="en-CA" w:eastAsia="en-GB"/>
        </w:rPr>
        <w:t>supported,</w:t>
      </w:r>
      <w:r w:rsidRPr="007F66F2">
        <w:rPr>
          <w:rFonts w:ascii="Times New Roman" w:eastAsia="Times New Roman" w:hAnsi="Times New Roman" w:cs="Times New Roman"/>
          <w:lang w:val="en-CA" w:eastAsia="en-GB"/>
        </w:rPr>
        <w:t xml:space="preserve"> and preserved.</w:t>
      </w:r>
      <w:r w:rsidR="0039529C" w:rsidRPr="007F66F2">
        <w:rPr>
          <w:rStyle w:val="FootnoteReference"/>
          <w:rFonts w:ascii="Times New Roman" w:eastAsia="Times New Roman" w:hAnsi="Times New Roman" w:cs="Times New Roman"/>
          <w:lang w:val="en-CA" w:eastAsia="en-GB"/>
        </w:rPr>
        <w:footnoteReference w:id="33"/>
      </w:r>
    </w:p>
    <w:p w14:paraId="2F467C24" w14:textId="77777777" w:rsidR="00D25037" w:rsidRPr="007F66F2" w:rsidRDefault="00D25037" w:rsidP="000938BB">
      <w:pPr>
        <w:spacing w:before="193" w:line="276" w:lineRule="auto"/>
        <w:ind w:right="864"/>
        <w:textAlignment w:val="baseline"/>
        <w:rPr>
          <w:rFonts w:ascii="Times New Roman" w:eastAsia="Arial" w:hAnsi="Times New Roman" w:cs="Times New Roman"/>
          <w:color w:val="000000"/>
        </w:rPr>
      </w:pPr>
      <w:bookmarkStart w:id="24" w:name="sec52subsec2"/>
      <w:bookmarkEnd w:id="24"/>
    </w:p>
    <w:p w14:paraId="30D21BBB" w14:textId="0A9272B0" w:rsidR="0039529C" w:rsidRPr="007F66F2" w:rsidRDefault="00870EA6" w:rsidP="000938BB">
      <w:pPr>
        <w:spacing w:before="193" w:line="276" w:lineRule="auto"/>
        <w:ind w:right="864"/>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In deciding</w:t>
      </w:r>
      <w:r w:rsidR="0039529C" w:rsidRPr="007F66F2">
        <w:rPr>
          <w:rFonts w:ascii="Times New Roman" w:eastAsia="Arial" w:hAnsi="Times New Roman" w:cs="Times New Roman"/>
          <w:color w:val="000000"/>
        </w:rPr>
        <w:t xml:space="preserve"> whether to grant a private guardianship order, the court will consider the following:</w:t>
      </w:r>
    </w:p>
    <w:p w14:paraId="3A47824F" w14:textId="5FFFE441" w:rsidR="0039529C" w:rsidRPr="007F66F2" w:rsidRDefault="0039529C" w:rsidP="000938BB">
      <w:pPr>
        <w:pStyle w:val="ListParagraph"/>
        <w:numPr>
          <w:ilvl w:val="0"/>
          <w:numId w:val="20"/>
        </w:numPr>
        <w:spacing w:before="193" w:line="276" w:lineRule="auto"/>
        <w:ind w:right="864"/>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Whether you are willing and able to assume the responsibility of guardianship;</w:t>
      </w:r>
    </w:p>
    <w:p w14:paraId="17A8CF62" w14:textId="0E1B9B7D" w:rsidR="0039529C" w:rsidRPr="007F66F2" w:rsidRDefault="0039529C" w:rsidP="000938BB">
      <w:pPr>
        <w:pStyle w:val="ListParagraph"/>
        <w:numPr>
          <w:ilvl w:val="0"/>
          <w:numId w:val="20"/>
        </w:numPr>
        <w:spacing w:before="193" w:line="276" w:lineRule="auto"/>
        <w:ind w:right="864"/>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 xml:space="preserve">Whether the order is in the best interests of the child; </w:t>
      </w:r>
      <w:r w:rsidR="00D73022" w:rsidRPr="007F66F2">
        <w:rPr>
          <w:rFonts w:ascii="Times New Roman" w:eastAsia="Arial" w:hAnsi="Times New Roman" w:cs="Times New Roman"/>
          <w:color w:val="000000"/>
        </w:rPr>
        <w:t>and</w:t>
      </w:r>
    </w:p>
    <w:p w14:paraId="6C91C19A" w14:textId="47368250" w:rsidR="0039529C" w:rsidRPr="007F66F2" w:rsidRDefault="0039529C" w:rsidP="000938BB">
      <w:pPr>
        <w:pStyle w:val="ListParagraph"/>
        <w:numPr>
          <w:ilvl w:val="0"/>
          <w:numId w:val="20"/>
        </w:numPr>
        <w:spacing w:before="193" w:line="276" w:lineRule="auto"/>
        <w:ind w:right="864"/>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If the child has been in your continuous care for a period of at least 3 months, prior to the hearing (This requirement may be waived)</w:t>
      </w:r>
      <w:r w:rsidR="0072799E">
        <w:rPr>
          <w:rFonts w:ascii="Times New Roman" w:eastAsia="Arial" w:hAnsi="Times New Roman" w:cs="Times New Roman"/>
          <w:color w:val="000000"/>
        </w:rPr>
        <w:t>.</w:t>
      </w:r>
      <w:r w:rsidR="00870EA6" w:rsidRPr="007F66F2">
        <w:rPr>
          <w:rStyle w:val="FootnoteReference"/>
          <w:rFonts w:ascii="Times New Roman" w:eastAsia="Arial" w:hAnsi="Times New Roman" w:cs="Times New Roman"/>
          <w:color w:val="000000"/>
        </w:rPr>
        <w:footnoteReference w:id="34"/>
      </w:r>
    </w:p>
    <w:p w14:paraId="2149D367" w14:textId="77777777" w:rsidR="00323BC3" w:rsidRPr="007F66F2" w:rsidRDefault="00323BC3" w:rsidP="000938BB">
      <w:pPr>
        <w:spacing w:before="193" w:line="276" w:lineRule="auto"/>
        <w:ind w:right="864"/>
        <w:textAlignment w:val="baseline"/>
        <w:rPr>
          <w:rFonts w:ascii="Times New Roman" w:eastAsia="Arial" w:hAnsi="Times New Roman" w:cs="Times New Roman"/>
          <w:color w:val="000000"/>
        </w:rPr>
      </w:pPr>
    </w:p>
    <w:p w14:paraId="39A2BA33" w14:textId="40A02F73" w:rsidR="00870EA6" w:rsidRPr="007F66F2" w:rsidRDefault="00323BC3" w:rsidP="000938BB">
      <w:pPr>
        <w:spacing w:line="276" w:lineRule="auto"/>
        <w:rPr>
          <w:rFonts w:ascii="Times New Roman" w:eastAsia="Arial" w:hAnsi="Times New Roman" w:cs="Times New Roman"/>
          <w:color w:val="000000"/>
        </w:rPr>
      </w:pPr>
      <w:r w:rsidRPr="007F66F2">
        <w:rPr>
          <w:rFonts w:ascii="Times New Roman" w:eastAsia="Arial" w:hAnsi="Times New Roman" w:cs="Times New Roman"/>
          <w:color w:val="000000"/>
        </w:rPr>
        <w:t>A private guardianship order will not be granted without the consent of the child’s guardian</w:t>
      </w:r>
      <w:r w:rsidR="00D73022" w:rsidRPr="007F66F2">
        <w:rPr>
          <w:rFonts w:ascii="Times New Roman" w:eastAsia="Arial" w:hAnsi="Times New Roman" w:cs="Times New Roman"/>
          <w:color w:val="000000"/>
        </w:rPr>
        <w:t>s</w:t>
      </w:r>
      <w:r w:rsidRPr="007F66F2">
        <w:rPr>
          <w:rFonts w:ascii="Times New Roman" w:eastAsia="Arial" w:hAnsi="Times New Roman" w:cs="Times New Roman"/>
          <w:color w:val="000000"/>
        </w:rPr>
        <w:t xml:space="preserve"> and the child (if they are 12 or older). However, this requirement may be dispensed with if the court concludes that it is in the best interests of the child to do so.</w:t>
      </w:r>
      <w:r w:rsidRPr="007F66F2">
        <w:rPr>
          <w:rStyle w:val="FootnoteReference"/>
          <w:rFonts w:ascii="Times New Roman" w:eastAsia="Arial" w:hAnsi="Times New Roman" w:cs="Times New Roman"/>
          <w:color w:val="000000"/>
        </w:rPr>
        <w:footnoteReference w:id="35"/>
      </w:r>
    </w:p>
    <w:p w14:paraId="5ECE97F4" w14:textId="77777777" w:rsidR="00323BC3" w:rsidRPr="007F66F2" w:rsidRDefault="00323BC3" w:rsidP="000938BB">
      <w:pPr>
        <w:spacing w:line="276" w:lineRule="auto"/>
        <w:rPr>
          <w:rFonts w:ascii="Times New Roman" w:eastAsia="Arial" w:hAnsi="Times New Roman" w:cs="Times New Roman"/>
          <w:color w:val="000000"/>
        </w:rPr>
      </w:pPr>
    </w:p>
    <w:p w14:paraId="19143575" w14:textId="52AAE83E" w:rsidR="00323BC3" w:rsidRPr="007F66F2" w:rsidRDefault="00870EA6" w:rsidP="000938BB">
      <w:pPr>
        <w:spacing w:line="276" w:lineRule="auto"/>
        <w:rPr>
          <w:rFonts w:ascii="Times New Roman" w:eastAsia="Times New Roman" w:hAnsi="Times New Roman" w:cs="Times New Roman"/>
          <w:lang w:val="en-CA" w:eastAsia="en-GB"/>
        </w:rPr>
      </w:pPr>
      <w:r w:rsidRPr="007F66F2">
        <w:rPr>
          <w:rFonts w:ascii="Times New Roman" w:eastAsia="Arial" w:hAnsi="Times New Roman" w:cs="Times New Roman"/>
          <w:color w:val="000000"/>
        </w:rPr>
        <w:t xml:space="preserve">If the child is an </w:t>
      </w:r>
      <w:r w:rsidR="00D73022" w:rsidRPr="007F66F2">
        <w:rPr>
          <w:rFonts w:ascii="Times New Roman" w:eastAsia="Arial" w:hAnsi="Times New Roman" w:cs="Times New Roman"/>
          <w:color w:val="000000"/>
        </w:rPr>
        <w:t>I</w:t>
      </w:r>
      <w:r w:rsidRPr="007F66F2">
        <w:rPr>
          <w:rFonts w:ascii="Times New Roman" w:eastAsia="Arial" w:hAnsi="Times New Roman" w:cs="Times New Roman"/>
          <w:color w:val="000000"/>
        </w:rPr>
        <w:t xml:space="preserve">ndigenous child, additional steps are necessary. In applying for the private guardianship order, you must include a plan outlining how you will support and preserve the </w:t>
      </w:r>
      <w:r w:rsidRPr="007F66F2">
        <w:rPr>
          <w:rFonts w:ascii="Times New Roman" w:eastAsia="Times New Roman" w:hAnsi="Times New Roman" w:cs="Times New Roman"/>
          <w:lang w:val="en-CA" w:eastAsia="en-GB"/>
        </w:rPr>
        <w:t>child’s Indigenous identity, culture, heritage, spirituality, language and traditions.</w:t>
      </w:r>
      <w:r w:rsidRPr="007F66F2">
        <w:rPr>
          <w:rStyle w:val="FootnoteReference"/>
          <w:rFonts w:ascii="Times New Roman" w:eastAsia="Times New Roman" w:hAnsi="Times New Roman" w:cs="Times New Roman"/>
          <w:lang w:val="en-CA" w:eastAsia="en-GB"/>
        </w:rPr>
        <w:footnoteReference w:id="36"/>
      </w:r>
      <w:r w:rsidRPr="007F66F2">
        <w:rPr>
          <w:rFonts w:ascii="Times New Roman" w:eastAsia="Times New Roman" w:hAnsi="Times New Roman" w:cs="Times New Roman"/>
          <w:lang w:val="en-CA" w:eastAsia="en-GB"/>
        </w:rPr>
        <w:t xml:space="preserve"> </w:t>
      </w:r>
      <w:r w:rsidR="00323BC3" w:rsidRPr="007F66F2">
        <w:rPr>
          <w:rFonts w:ascii="Times New Roman" w:eastAsia="Times New Roman" w:hAnsi="Times New Roman" w:cs="Times New Roman"/>
          <w:lang w:val="en-CA" w:eastAsia="en-GB"/>
        </w:rPr>
        <w:t>If the order is granted, the guardian must comply with the plan and take reasonable steps on behalf of the child necessary for the child to exercise any rights the child may have as an Indigenous individual.</w:t>
      </w:r>
      <w:r w:rsidR="00323BC3" w:rsidRPr="007F66F2">
        <w:rPr>
          <w:rStyle w:val="FootnoteReference"/>
          <w:rFonts w:ascii="Times New Roman" w:eastAsia="Times New Roman" w:hAnsi="Times New Roman" w:cs="Times New Roman"/>
          <w:lang w:val="en-CA" w:eastAsia="en-GB"/>
        </w:rPr>
        <w:footnoteReference w:id="37"/>
      </w:r>
    </w:p>
    <w:p w14:paraId="019C63FA" w14:textId="1ED276F3" w:rsidR="00E57D5D" w:rsidRDefault="00E57D5D">
      <w:pPr>
        <w:rPr>
          <w:rFonts w:ascii="Times New Roman" w:eastAsia="Times New Roman" w:hAnsi="Times New Roman" w:cs="Times New Roman"/>
          <w:lang w:val="en-CA" w:eastAsia="en-GB"/>
        </w:rPr>
      </w:pPr>
      <w:r>
        <w:rPr>
          <w:rFonts w:ascii="Times New Roman" w:eastAsia="Times New Roman" w:hAnsi="Times New Roman" w:cs="Times New Roman"/>
          <w:lang w:val="en-CA" w:eastAsia="en-GB"/>
        </w:rPr>
        <w:br w:type="page"/>
      </w:r>
    </w:p>
    <w:p w14:paraId="0B2A1588" w14:textId="77777777" w:rsidR="00CB07BD" w:rsidRPr="007F66F2" w:rsidRDefault="00CB07BD" w:rsidP="000938BB">
      <w:pPr>
        <w:spacing w:line="276" w:lineRule="auto"/>
        <w:rPr>
          <w:rFonts w:ascii="Times New Roman" w:eastAsia="Times New Roman" w:hAnsi="Times New Roman" w:cs="Times New Roman"/>
          <w:lang w:val="en-CA" w:eastAsia="en-GB"/>
        </w:rPr>
      </w:pPr>
    </w:p>
    <w:p w14:paraId="73832318" w14:textId="5050A979" w:rsidR="00F62936" w:rsidRPr="007F66F2" w:rsidRDefault="000938BB" w:rsidP="000938BB">
      <w:pPr>
        <w:pStyle w:val="Heading1"/>
        <w:spacing w:line="276" w:lineRule="auto"/>
        <w:rPr>
          <w:rFonts w:ascii="Times New Roman" w:hAnsi="Times New Roman" w:cs="Times New Roman"/>
          <w:b/>
          <w:bCs/>
          <w:sz w:val="24"/>
          <w:szCs w:val="24"/>
          <w:u w:val="single"/>
        </w:rPr>
      </w:pPr>
      <w:bookmarkStart w:id="25" w:name="_Toc106894250"/>
      <w:r w:rsidRPr="007F66F2">
        <w:rPr>
          <w:rFonts w:ascii="Times New Roman" w:hAnsi="Times New Roman" w:cs="Times New Roman"/>
          <w:b/>
          <w:bCs/>
          <w:u w:val="single"/>
        </w:rPr>
        <w:t>CHAPTER THREE – AVOIDING ALIENATION</w:t>
      </w:r>
      <w:bookmarkEnd w:id="25"/>
    </w:p>
    <w:p w14:paraId="6D1C489C" w14:textId="77777777" w:rsidR="00323BC3" w:rsidRPr="007F66F2" w:rsidRDefault="00323BC3" w:rsidP="000938BB">
      <w:pPr>
        <w:rPr>
          <w:rFonts w:ascii="Times New Roman" w:hAnsi="Times New Roman" w:cs="Times New Roman"/>
        </w:rPr>
      </w:pPr>
    </w:p>
    <w:p w14:paraId="30A158A5" w14:textId="4CED7966" w:rsidR="007E64EF" w:rsidRPr="007F66F2" w:rsidRDefault="000938BB" w:rsidP="000938BB">
      <w:pPr>
        <w:pStyle w:val="Heading2"/>
      </w:pPr>
      <w:bookmarkStart w:id="26" w:name="_Toc106894251"/>
      <w:r w:rsidRPr="007F66F2">
        <w:t>THE POSITIVE PREVENTATIVE APPROACH</w:t>
      </w:r>
      <w:bookmarkEnd w:id="26"/>
      <w:r w:rsidRPr="007F66F2">
        <w:t xml:space="preserve"> </w:t>
      </w:r>
    </w:p>
    <w:p w14:paraId="54EE925A" w14:textId="77777777" w:rsidR="008020E2" w:rsidRPr="007F66F2" w:rsidRDefault="008020E2" w:rsidP="000938BB">
      <w:pPr>
        <w:spacing w:before="189" w:line="276" w:lineRule="auto"/>
        <w:ind w:right="504"/>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It is always in the child’s best interest to feel that the people who love the child also respect each other. Conflict over the child’s affections can cause the child to feel responsible for those bad feelings.</w:t>
      </w:r>
    </w:p>
    <w:p w14:paraId="5F715E0F" w14:textId="77777777" w:rsidR="008020E2" w:rsidRPr="007F66F2" w:rsidRDefault="008020E2" w:rsidP="000938BB">
      <w:pPr>
        <w:spacing w:before="198" w:line="276" w:lineRule="auto"/>
        <w:ind w:right="792"/>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Here are some basic tips about taking a positive, preventative approach:</w:t>
      </w:r>
    </w:p>
    <w:p w14:paraId="1B325DB6" w14:textId="25B2F22C" w:rsidR="008020E2" w:rsidRPr="007F66F2" w:rsidRDefault="008020E2" w:rsidP="006844EE">
      <w:pPr>
        <w:pStyle w:val="ListParagraph"/>
        <w:numPr>
          <w:ilvl w:val="0"/>
          <w:numId w:val="22"/>
        </w:numPr>
        <w:spacing w:before="299" w:line="276" w:lineRule="auto"/>
        <w:textAlignment w:val="baseline"/>
        <w:rPr>
          <w:rFonts w:ascii="Times New Roman" w:eastAsia="Arial" w:hAnsi="Times New Roman" w:cs="Times New Roman"/>
          <w:b/>
          <w:i/>
          <w:color w:val="000000"/>
          <w:spacing w:val="4"/>
        </w:rPr>
      </w:pPr>
      <w:r w:rsidRPr="007F66F2">
        <w:rPr>
          <w:rFonts w:ascii="Times New Roman" w:eastAsia="Arial" w:hAnsi="Times New Roman" w:cs="Times New Roman"/>
          <w:b/>
          <w:i/>
          <w:color w:val="000000"/>
          <w:spacing w:val="4"/>
        </w:rPr>
        <w:t>Build a good relationship with the child’s parents</w:t>
      </w:r>
    </w:p>
    <w:p w14:paraId="7641D70C" w14:textId="77777777" w:rsidR="008020E2" w:rsidRPr="007F66F2" w:rsidRDefault="008020E2" w:rsidP="000938BB">
      <w:pPr>
        <w:spacing w:before="78" w:line="276" w:lineRule="auto"/>
        <w:ind w:right="216"/>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When your relationship is good with the child’s parents, build upon it. Focus on the positives.</w:t>
      </w:r>
    </w:p>
    <w:p w14:paraId="56E3CF95" w14:textId="77777777" w:rsidR="008020E2" w:rsidRPr="007F66F2" w:rsidRDefault="008020E2" w:rsidP="000938BB">
      <w:pPr>
        <w:spacing w:before="198" w:line="276" w:lineRule="auto"/>
        <w:textAlignment w:val="baseline"/>
        <w:rPr>
          <w:rFonts w:ascii="Times New Roman" w:eastAsia="Arial" w:hAnsi="Times New Roman" w:cs="Times New Roman"/>
          <w:color w:val="000000"/>
          <w:spacing w:val="1"/>
        </w:rPr>
      </w:pPr>
      <w:r w:rsidRPr="007F66F2">
        <w:rPr>
          <w:rFonts w:ascii="Times New Roman" w:eastAsia="Arial" w:hAnsi="Times New Roman" w:cs="Times New Roman"/>
          <w:color w:val="000000"/>
          <w:spacing w:val="1"/>
        </w:rPr>
        <w:t>If there are problems:</w:t>
      </w:r>
    </w:p>
    <w:p w14:paraId="7C9F7A71" w14:textId="77777777" w:rsidR="008020E2" w:rsidRPr="007F66F2" w:rsidRDefault="008020E2" w:rsidP="000938BB">
      <w:pPr>
        <w:numPr>
          <w:ilvl w:val="0"/>
          <w:numId w:val="1"/>
        </w:numPr>
        <w:spacing w:before="202" w:line="276" w:lineRule="auto"/>
        <w:ind w:left="0"/>
        <w:textAlignment w:val="baseline"/>
        <w:rPr>
          <w:rFonts w:ascii="Times New Roman" w:eastAsia="Arial" w:hAnsi="Times New Roman" w:cs="Times New Roman"/>
          <w:color w:val="000000"/>
          <w:spacing w:val="1"/>
        </w:rPr>
      </w:pPr>
      <w:r w:rsidRPr="007F66F2">
        <w:rPr>
          <w:rFonts w:ascii="Times New Roman" w:eastAsia="Arial" w:hAnsi="Times New Roman" w:cs="Times New Roman"/>
          <w:color w:val="000000"/>
          <w:spacing w:val="1"/>
        </w:rPr>
        <w:t>Do not criticize either parent in front of the child, or to the child.</w:t>
      </w:r>
    </w:p>
    <w:p w14:paraId="0D292FCC" w14:textId="77777777" w:rsidR="008020E2" w:rsidRPr="007F66F2" w:rsidRDefault="008020E2" w:rsidP="000938BB">
      <w:pPr>
        <w:numPr>
          <w:ilvl w:val="0"/>
          <w:numId w:val="1"/>
        </w:numPr>
        <w:spacing w:before="197" w:line="276" w:lineRule="auto"/>
        <w:ind w:left="0"/>
        <w:textAlignment w:val="baseline"/>
        <w:rPr>
          <w:rFonts w:ascii="Times New Roman" w:eastAsia="Arial" w:hAnsi="Times New Roman" w:cs="Times New Roman"/>
          <w:color w:val="000000"/>
          <w:spacing w:val="1"/>
        </w:rPr>
      </w:pPr>
      <w:r w:rsidRPr="007F66F2">
        <w:rPr>
          <w:rFonts w:ascii="Times New Roman" w:eastAsia="Arial" w:hAnsi="Times New Roman" w:cs="Times New Roman"/>
          <w:color w:val="000000"/>
          <w:spacing w:val="1"/>
        </w:rPr>
        <w:t>Do not attempt to play the child off against a parent.</w:t>
      </w:r>
    </w:p>
    <w:p w14:paraId="001B6A92" w14:textId="77777777" w:rsidR="008020E2" w:rsidRPr="007F66F2" w:rsidRDefault="008020E2" w:rsidP="000938BB">
      <w:pPr>
        <w:numPr>
          <w:ilvl w:val="0"/>
          <w:numId w:val="1"/>
        </w:numPr>
        <w:spacing w:before="198" w:line="276" w:lineRule="auto"/>
        <w:ind w:left="0"/>
        <w:textAlignment w:val="baseline"/>
        <w:rPr>
          <w:rFonts w:ascii="Times New Roman" w:eastAsia="Arial" w:hAnsi="Times New Roman" w:cs="Times New Roman"/>
          <w:color w:val="000000"/>
          <w:spacing w:val="2"/>
        </w:rPr>
      </w:pPr>
      <w:r w:rsidRPr="007F66F2">
        <w:rPr>
          <w:rFonts w:ascii="Times New Roman" w:eastAsia="Arial" w:hAnsi="Times New Roman" w:cs="Times New Roman"/>
          <w:color w:val="000000"/>
          <w:spacing w:val="2"/>
        </w:rPr>
        <w:t>Never use the child as a “messenger” to the parent.</w:t>
      </w:r>
    </w:p>
    <w:p w14:paraId="36D42520" w14:textId="77777777" w:rsidR="008020E2" w:rsidRPr="007F66F2" w:rsidRDefault="008020E2" w:rsidP="000938BB">
      <w:pPr>
        <w:spacing w:before="195" w:line="276" w:lineRule="auto"/>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Even if you know you have done nothing to contribute to the problem, it is usually a productive strategy to take a “soft approach.” For example, if the child’s parent is saying that you cannot see the child, write a letter. Stress that you want to work things out together, and that you believe a solution can be found. Keep a photocopy of the letter as part of your records.</w:t>
      </w:r>
    </w:p>
    <w:p w14:paraId="03A11E69" w14:textId="1F8AC323" w:rsidR="008020E2" w:rsidRPr="007F66F2" w:rsidRDefault="008020E2" w:rsidP="006844EE">
      <w:pPr>
        <w:pStyle w:val="ListParagraph"/>
        <w:numPr>
          <w:ilvl w:val="0"/>
          <w:numId w:val="22"/>
        </w:numPr>
        <w:spacing w:before="300" w:line="276" w:lineRule="auto"/>
        <w:textAlignment w:val="baseline"/>
        <w:rPr>
          <w:rFonts w:ascii="Times New Roman" w:eastAsia="Arial" w:hAnsi="Times New Roman" w:cs="Times New Roman"/>
          <w:b/>
          <w:i/>
          <w:color w:val="000000"/>
          <w:spacing w:val="3"/>
        </w:rPr>
      </w:pPr>
      <w:r w:rsidRPr="007F66F2">
        <w:rPr>
          <w:rFonts w:ascii="Times New Roman" w:eastAsia="Arial" w:hAnsi="Times New Roman" w:cs="Times New Roman"/>
          <w:b/>
          <w:i/>
          <w:color w:val="000000"/>
          <w:spacing w:val="3"/>
        </w:rPr>
        <w:t>Keep a written record</w:t>
      </w:r>
    </w:p>
    <w:p w14:paraId="57186594" w14:textId="77777777" w:rsidR="008020E2" w:rsidRPr="007F66F2" w:rsidRDefault="008020E2" w:rsidP="000938BB">
      <w:pPr>
        <w:spacing w:before="75" w:line="276" w:lineRule="auto"/>
        <w:ind w:right="144"/>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Keep a written record of when you see the child, and what the child does with you. Keep a written record of your telephone calls from the child and from the parent or parents. Include the dates of the calls. This record may help you later, when decisions are being made about what is in the child’s best interests.</w:t>
      </w:r>
    </w:p>
    <w:p w14:paraId="5116DAE5" w14:textId="77777777" w:rsidR="008020E2" w:rsidRPr="007F66F2" w:rsidRDefault="008020E2" w:rsidP="000F68C4">
      <w:pPr>
        <w:tabs>
          <w:tab w:val="left" w:pos="360"/>
        </w:tabs>
        <w:spacing w:before="8" w:line="276" w:lineRule="auto"/>
        <w:textAlignment w:val="baseline"/>
        <w:rPr>
          <w:rFonts w:ascii="Times New Roman" w:eastAsia="Arial" w:hAnsi="Times New Roman" w:cs="Times New Roman"/>
          <w:b/>
          <w:i/>
          <w:color w:val="000000"/>
          <w:spacing w:val="3"/>
        </w:rPr>
      </w:pPr>
    </w:p>
    <w:p w14:paraId="74D8602D" w14:textId="77777777" w:rsidR="008020E2" w:rsidRPr="007F66F2" w:rsidRDefault="008020E2" w:rsidP="006844EE">
      <w:pPr>
        <w:pStyle w:val="ListParagraph"/>
        <w:numPr>
          <w:ilvl w:val="0"/>
          <w:numId w:val="22"/>
        </w:numPr>
        <w:tabs>
          <w:tab w:val="left" w:pos="360"/>
        </w:tabs>
        <w:spacing w:before="8" w:line="276" w:lineRule="auto"/>
        <w:textAlignment w:val="baseline"/>
        <w:rPr>
          <w:rFonts w:ascii="Times New Roman" w:eastAsia="Arial" w:hAnsi="Times New Roman" w:cs="Times New Roman"/>
          <w:b/>
          <w:i/>
          <w:color w:val="000000"/>
          <w:spacing w:val="3"/>
        </w:rPr>
      </w:pPr>
      <w:r w:rsidRPr="007F66F2">
        <w:rPr>
          <w:rFonts w:ascii="Times New Roman" w:eastAsia="Arial" w:hAnsi="Times New Roman" w:cs="Times New Roman"/>
          <w:b/>
          <w:i/>
          <w:color w:val="000000"/>
          <w:spacing w:val="3"/>
        </w:rPr>
        <w:t>Do a self-assessment</w:t>
      </w:r>
    </w:p>
    <w:p w14:paraId="2BEE8826" w14:textId="63051D7E" w:rsidR="008020E2" w:rsidRPr="007F66F2" w:rsidRDefault="008020E2" w:rsidP="000938BB">
      <w:pPr>
        <w:spacing w:before="77" w:line="276" w:lineRule="auto"/>
        <w:ind w:right="144"/>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Do an assessment of your own ability to care for the child. Plan how you could show you are able to demonstrate your ability to care for the child and meet these requirements.</w:t>
      </w:r>
    </w:p>
    <w:p w14:paraId="78E9DF8F" w14:textId="77777777" w:rsidR="008020E2" w:rsidRPr="007F66F2" w:rsidRDefault="008020E2" w:rsidP="006844EE">
      <w:pPr>
        <w:pStyle w:val="ListParagraph"/>
        <w:numPr>
          <w:ilvl w:val="0"/>
          <w:numId w:val="22"/>
        </w:numPr>
        <w:tabs>
          <w:tab w:val="left" w:pos="360"/>
        </w:tabs>
        <w:spacing w:before="298" w:line="276" w:lineRule="auto"/>
        <w:textAlignment w:val="baseline"/>
        <w:rPr>
          <w:rFonts w:ascii="Times New Roman" w:eastAsia="Arial" w:hAnsi="Times New Roman" w:cs="Times New Roman"/>
          <w:b/>
          <w:i/>
          <w:color w:val="000000"/>
          <w:spacing w:val="3"/>
        </w:rPr>
      </w:pPr>
      <w:r w:rsidRPr="007F66F2">
        <w:rPr>
          <w:rFonts w:ascii="Times New Roman" w:eastAsia="Arial" w:hAnsi="Times New Roman" w:cs="Times New Roman"/>
          <w:b/>
          <w:i/>
          <w:color w:val="000000"/>
          <w:spacing w:val="3"/>
        </w:rPr>
        <w:t>Join a support group</w:t>
      </w:r>
    </w:p>
    <w:p w14:paraId="66FEE9AC" w14:textId="7EC42E35" w:rsidR="00D25037" w:rsidRPr="000F68C4" w:rsidRDefault="008020E2" w:rsidP="000F68C4">
      <w:pPr>
        <w:spacing w:before="81" w:line="276" w:lineRule="auto"/>
        <w:ind w:right="144"/>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The groups listed in Chapter 4 can provide you with support in your efforts to maintain your relationship with the child. These groups provide an opportunity for you to share your feelings with people who have had similar frustrating experiences. People in the group will also have experience in solving the problems. They will know who can provide legal help in your community.</w:t>
      </w:r>
    </w:p>
    <w:p w14:paraId="235881F8" w14:textId="5A040349" w:rsidR="00323BC3" w:rsidRPr="007F66F2" w:rsidRDefault="000938BB" w:rsidP="000938BB">
      <w:pPr>
        <w:pStyle w:val="Heading2"/>
        <w:rPr>
          <w:rFonts w:eastAsia="Arial"/>
        </w:rPr>
      </w:pPr>
      <w:bookmarkStart w:id="27" w:name="_Toc106894252"/>
      <w:r w:rsidRPr="007F66F2">
        <w:rPr>
          <w:rFonts w:eastAsia="Arial"/>
        </w:rPr>
        <w:lastRenderedPageBreak/>
        <w:t>STRATEGIES WHEN THE PARENTS’ RELATIONSHIP BREAKS DOWN</w:t>
      </w:r>
      <w:bookmarkEnd w:id="27"/>
      <w:r w:rsidRPr="007F66F2">
        <w:rPr>
          <w:rFonts w:eastAsia="Arial"/>
        </w:rPr>
        <w:t xml:space="preserve"> </w:t>
      </w:r>
    </w:p>
    <w:p w14:paraId="3BAB2EFC" w14:textId="77777777" w:rsidR="00323BC3" w:rsidRPr="007F66F2" w:rsidRDefault="00323BC3" w:rsidP="000938BB">
      <w:pPr>
        <w:spacing w:before="60" w:line="276" w:lineRule="auto"/>
        <w:ind w:right="1152"/>
        <w:textAlignment w:val="baseline"/>
        <w:rPr>
          <w:rFonts w:ascii="Times New Roman" w:eastAsia="Arial" w:hAnsi="Times New Roman" w:cs="Times New Roman"/>
          <w:b/>
          <w:color w:val="000000"/>
        </w:rPr>
      </w:pPr>
    </w:p>
    <w:p w14:paraId="0DC9CFE1" w14:textId="157EC729" w:rsidR="008020E2" w:rsidRPr="007F66F2" w:rsidRDefault="008020E2" w:rsidP="000938BB">
      <w:pPr>
        <w:spacing w:before="60" w:line="276" w:lineRule="auto"/>
        <w:ind w:right="1152"/>
        <w:textAlignment w:val="baseline"/>
        <w:rPr>
          <w:rFonts w:ascii="Times New Roman" w:eastAsia="Arial" w:hAnsi="Times New Roman" w:cs="Times New Roman"/>
          <w:b/>
          <w:color w:val="000000"/>
        </w:rPr>
      </w:pPr>
      <w:r w:rsidRPr="007F66F2">
        <w:rPr>
          <w:rFonts w:ascii="Times New Roman" w:eastAsia="Arial" w:hAnsi="Times New Roman" w:cs="Times New Roman"/>
          <w:b/>
          <w:i/>
          <w:color w:val="000000"/>
        </w:rPr>
        <w:t>1. Brush up your negotiation skills</w:t>
      </w:r>
    </w:p>
    <w:p w14:paraId="1238AF3A" w14:textId="77777777" w:rsidR="008020E2" w:rsidRPr="007F66F2" w:rsidRDefault="008020E2" w:rsidP="000938BB">
      <w:pPr>
        <w:spacing w:before="80" w:line="276" w:lineRule="auto"/>
        <w:ind w:right="144"/>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Good negotiation skills can help you resolve differences with the child’s parent and avoid conflicts that are painful to the child as well as to you.</w:t>
      </w:r>
    </w:p>
    <w:p w14:paraId="23A6F84C" w14:textId="77777777" w:rsidR="008020E2" w:rsidRPr="007F66F2" w:rsidRDefault="008020E2" w:rsidP="000938BB">
      <w:pPr>
        <w:spacing w:before="201" w:line="276" w:lineRule="auto"/>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A support group can help you develop negotiation skills to use when you are dealing with the child’s parent or parents. Here are some tips that may be useful:</w:t>
      </w:r>
    </w:p>
    <w:p w14:paraId="5790463D" w14:textId="77777777" w:rsidR="008020E2" w:rsidRPr="007F66F2" w:rsidRDefault="008020E2" w:rsidP="000938BB">
      <w:pPr>
        <w:spacing w:line="276" w:lineRule="auto"/>
        <w:textAlignment w:val="baseline"/>
        <w:rPr>
          <w:rFonts w:ascii="Times New Roman" w:eastAsia="Arial" w:hAnsi="Times New Roman" w:cs="Times New Roman"/>
          <w:color w:val="000000"/>
        </w:rPr>
      </w:pPr>
    </w:p>
    <w:p w14:paraId="54E368B4" w14:textId="77777777" w:rsidR="008020E2" w:rsidRPr="007F66F2" w:rsidRDefault="008020E2" w:rsidP="000938BB">
      <w:pPr>
        <w:numPr>
          <w:ilvl w:val="0"/>
          <w:numId w:val="2"/>
        </w:numPr>
        <w:spacing w:line="276" w:lineRule="auto"/>
        <w:ind w:left="360" w:right="144" w:hanging="360"/>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When you meet with the child’s parent to discuss differences, be clear in your own mind about what you want to discuss. If you feel frustrated, vent with your support group, NOT with the parent. Avoid blaming, judging and shaming.</w:t>
      </w:r>
    </w:p>
    <w:p w14:paraId="3334935D" w14:textId="77777777" w:rsidR="008020E2" w:rsidRPr="007F66F2" w:rsidRDefault="008020E2" w:rsidP="000938BB">
      <w:pPr>
        <w:numPr>
          <w:ilvl w:val="0"/>
          <w:numId w:val="2"/>
        </w:numPr>
        <w:spacing w:line="276" w:lineRule="auto"/>
        <w:ind w:left="360" w:right="432" w:hanging="360"/>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Choose a neutral place and a time when you can talk without interruption. A quiet restaurant, the home of mutual friends, or even a park on a fine day may be good meeting places.</w:t>
      </w:r>
    </w:p>
    <w:p w14:paraId="030625B0" w14:textId="77777777" w:rsidR="008020E2" w:rsidRPr="007F66F2" w:rsidRDefault="008020E2" w:rsidP="000938BB">
      <w:pPr>
        <w:numPr>
          <w:ilvl w:val="0"/>
          <w:numId w:val="2"/>
        </w:numPr>
        <w:spacing w:line="276" w:lineRule="auto"/>
        <w:ind w:left="360" w:hanging="360"/>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Speak clearly about what it is you want to negotiate. Ask the other person for their point of view. Stay focused on the topic. Try not to bring up past problems.</w:t>
      </w:r>
    </w:p>
    <w:p w14:paraId="1DE08EAE" w14:textId="77777777" w:rsidR="008020E2" w:rsidRPr="007F66F2" w:rsidRDefault="008020E2" w:rsidP="000938BB">
      <w:pPr>
        <w:numPr>
          <w:ilvl w:val="0"/>
          <w:numId w:val="1"/>
        </w:numPr>
        <w:spacing w:line="276" w:lineRule="auto"/>
        <w:ind w:left="432" w:hanging="432"/>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Listen carefully to what the other person has to say. Do your best to understand the other person’s point of view.</w:t>
      </w:r>
    </w:p>
    <w:p w14:paraId="4ACE7677" w14:textId="77777777" w:rsidR="008020E2" w:rsidRPr="007F66F2" w:rsidRDefault="008020E2" w:rsidP="000938BB">
      <w:pPr>
        <w:numPr>
          <w:ilvl w:val="0"/>
          <w:numId w:val="1"/>
        </w:numPr>
        <w:spacing w:line="276" w:lineRule="auto"/>
        <w:ind w:left="432" w:hanging="432"/>
        <w:textAlignment w:val="baseline"/>
        <w:rPr>
          <w:rFonts w:ascii="Times New Roman" w:eastAsia="Arial" w:hAnsi="Times New Roman" w:cs="Times New Roman"/>
          <w:color w:val="000000"/>
          <w:spacing w:val="1"/>
        </w:rPr>
      </w:pPr>
      <w:r w:rsidRPr="007F66F2">
        <w:rPr>
          <w:rFonts w:ascii="Times New Roman" w:eastAsia="Arial" w:hAnsi="Times New Roman" w:cs="Times New Roman"/>
          <w:color w:val="000000"/>
          <w:spacing w:val="1"/>
        </w:rPr>
        <w:t>Present your solutions as suggestions rather than demands.</w:t>
      </w:r>
    </w:p>
    <w:p w14:paraId="6DA3881F" w14:textId="77777777" w:rsidR="008020E2" w:rsidRPr="007F66F2" w:rsidRDefault="008020E2" w:rsidP="000938BB">
      <w:pPr>
        <w:numPr>
          <w:ilvl w:val="0"/>
          <w:numId w:val="1"/>
        </w:numPr>
        <w:spacing w:line="276" w:lineRule="auto"/>
        <w:ind w:left="432" w:hanging="432"/>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If you reach an agreement, make sure you both understand what you have agreed to. Specify who will do what, when, and where. For example, if the issue is about when you will spend time with the children, you need to have a plan about how the transfer will take place, and what time the children will go and return.</w:t>
      </w:r>
    </w:p>
    <w:p w14:paraId="35AA05BF" w14:textId="77777777" w:rsidR="008020E2" w:rsidRPr="007F66F2" w:rsidRDefault="008020E2" w:rsidP="000938BB">
      <w:pPr>
        <w:numPr>
          <w:ilvl w:val="0"/>
          <w:numId w:val="1"/>
        </w:numPr>
        <w:spacing w:before="100" w:beforeAutospacing="1" w:line="276" w:lineRule="auto"/>
        <w:ind w:left="432" w:right="432" w:hanging="432"/>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At the end of the meeting, give positive feedback such as, “I’m glad we were able to work it out together.”</w:t>
      </w:r>
    </w:p>
    <w:p w14:paraId="208053F9" w14:textId="77777777" w:rsidR="00D25037" w:rsidRPr="007F66F2" w:rsidRDefault="00D25037" w:rsidP="000938BB">
      <w:pPr>
        <w:spacing w:before="100" w:beforeAutospacing="1" w:line="276" w:lineRule="auto"/>
        <w:textAlignment w:val="baseline"/>
        <w:rPr>
          <w:rFonts w:ascii="Times New Roman" w:eastAsia="Arial" w:hAnsi="Times New Roman" w:cs="Times New Roman"/>
          <w:b/>
          <w:i/>
          <w:color w:val="000000"/>
          <w:spacing w:val="3"/>
        </w:rPr>
      </w:pPr>
    </w:p>
    <w:p w14:paraId="04BE5F93" w14:textId="762248E7" w:rsidR="008020E2" w:rsidRPr="007F66F2" w:rsidRDefault="008020E2" w:rsidP="000938BB">
      <w:pPr>
        <w:spacing w:before="100" w:beforeAutospacing="1" w:line="276" w:lineRule="auto"/>
        <w:textAlignment w:val="baseline"/>
        <w:rPr>
          <w:rFonts w:ascii="Times New Roman" w:eastAsia="Arial" w:hAnsi="Times New Roman" w:cs="Times New Roman"/>
          <w:b/>
          <w:i/>
          <w:color w:val="000000"/>
          <w:spacing w:val="3"/>
        </w:rPr>
      </w:pPr>
      <w:r w:rsidRPr="007F66F2">
        <w:rPr>
          <w:rFonts w:ascii="Times New Roman" w:eastAsia="Arial" w:hAnsi="Times New Roman" w:cs="Times New Roman"/>
          <w:b/>
          <w:i/>
          <w:color w:val="000000"/>
          <w:spacing w:val="3"/>
        </w:rPr>
        <w:t>2. See if you can agree with the child’s parent or parents</w:t>
      </w:r>
    </w:p>
    <w:p w14:paraId="1665320B" w14:textId="3C1B765D" w:rsidR="008020E2" w:rsidRPr="007F66F2" w:rsidRDefault="008020E2" w:rsidP="006844EE">
      <w:pPr>
        <w:spacing w:line="276" w:lineRule="auto"/>
        <w:rPr>
          <w:rFonts w:ascii="Times New Roman" w:hAnsi="Times New Roman" w:cs="Times New Roman"/>
        </w:rPr>
      </w:pPr>
      <w:r w:rsidRPr="007F66F2">
        <w:rPr>
          <w:rFonts w:ascii="Times New Roman" w:hAnsi="Times New Roman" w:cs="Times New Roman"/>
        </w:rPr>
        <w:t xml:space="preserve">If you and the child’s parents can talk openly and agree about plans for the child and there are no safety issues involved, you can develop a plan together. For example, the parents may have joint custody and you may have access. </w:t>
      </w:r>
      <w:r w:rsidR="00323BC3" w:rsidRPr="007F66F2">
        <w:rPr>
          <w:rFonts w:ascii="Times New Roman" w:hAnsi="Times New Roman" w:cs="Times New Roman"/>
        </w:rPr>
        <w:t>Y</w:t>
      </w:r>
      <w:r w:rsidRPr="007F66F2">
        <w:rPr>
          <w:rFonts w:ascii="Times New Roman" w:hAnsi="Times New Roman" w:cs="Times New Roman"/>
        </w:rPr>
        <w:t>ou don’t have to have a separation agreement or a court order</w:t>
      </w:r>
      <w:r w:rsidR="00E26AEC" w:rsidRPr="007F66F2">
        <w:rPr>
          <w:rFonts w:ascii="Times New Roman" w:hAnsi="Times New Roman" w:cs="Times New Roman"/>
        </w:rPr>
        <w:t>, b</w:t>
      </w:r>
      <w:r w:rsidRPr="007F66F2">
        <w:rPr>
          <w:rFonts w:ascii="Times New Roman" w:hAnsi="Times New Roman" w:cs="Times New Roman"/>
        </w:rPr>
        <w:t>ut it’s a good idea to write down what you agree to, in case there are problems later.</w:t>
      </w:r>
    </w:p>
    <w:p w14:paraId="0498A1EF" w14:textId="77777777" w:rsidR="006844EE" w:rsidRPr="007F66F2" w:rsidRDefault="006844EE" w:rsidP="006844EE">
      <w:pPr>
        <w:spacing w:line="276" w:lineRule="auto"/>
        <w:rPr>
          <w:rFonts w:ascii="Times New Roman" w:hAnsi="Times New Roman" w:cs="Times New Roman"/>
        </w:rPr>
      </w:pPr>
    </w:p>
    <w:p w14:paraId="433D86D8" w14:textId="51AEAE57" w:rsidR="008020E2" w:rsidRPr="007F66F2" w:rsidRDefault="008020E2" w:rsidP="006844EE">
      <w:pPr>
        <w:spacing w:line="276" w:lineRule="auto"/>
        <w:rPr>
          <w:rFonts w:ascii="Times New Roman" w:hAnsi="Times New Roman" w:cs="Times New Roman"/>
        </w:rPr>
      </w:pPr>
      <w:r w:rsidRPr="007F66F2">
        <w:rPr>
          <w:rFonts w:ascii="Times New Roman" w:hAnsi="Times New Roman" w:cs="Times New Roman"/>
        </w:rPr>
        <w:t>You can make a written agreement. A written agreement describes the arrangement between you and the child’s parent or parents about access or about custody and guardianship. All of these decisions must be in the child’s best interests.</w:t>
      </w:r>
    </w:p>
    <w:p w14:paraId="4C49890C" w14:textId="77777777" w:rsidR="006844EE" w:rsidRPr="007F66F2" w:rsidRDefault="006844EE" w:rsidP="006844EE">
      <w:pPr>
        <w:spacing w:line="276" w:lineRule="auto"/>
        <w:rPr>
          <w:rFonts w:ascii="Times New Roman" w:hAnsi="Times New Roman" w:cs="Times New Roman"/>
        </w:rPr>
      </w:pPr>
    </w:p>
    <w:p w14:paraId="2A6AE4D0" w14:textId="6E8900A0" w:rsidR="008020E2" w:rsidRPr="007F66F2" w:rsidRDefault="00E26AEC" w:rsidP="006844EE">
      <w:pPr>
        <w:spacing w:line="276" w:lineRule="auto"/>
        <w:rPr>
          <w:rFonts w:ascii="Times New Roman" w:hAnsi="Times New Roman" w:cs="Times New Roman"/>
        </w:rPr>
      </w:pPr>
      <w:r w:rsidRPr="007F66F2">
        <w:rPr>
          <w:rFonts w:ascii="Times New Roman" w:hAnsi="Times New Roman" w:cs="Times New Roman"/>
        </w:rPr>
        <w:lastRenderedPageBreak/>
        <w:t>Before doing so, m</w:t>
      </w:r>
      <w:r w:rsidR="008020E2" w:rsidRPr="007F66F2">
        <w:rPr>
          <w:rFonts w:ascii="Times New Roman" w:hAnsi="Times New Roman" w:cs="Times New Roman"/>
        </w:rPr>
        <w:t>ake sure both you and the child’s parent or parents sign the agreement. It is a good idea to see a lawyer before you sign an agreement. This is to make sure that you have protected your rights. You should see a different lawyer from the one the parent has.</w:t>
      </w:r>
    </w:p>
    <w:p w14:paraId="18E9D9D0" w14:textId="77777777" w:rsidR="006844EE" w:rsidRPr="007F66F2" w:rsidRDefault="006844EE" w:rsidP="006844EE">
      <w:pPr>
        <w:spacing w:line="276" w:lineRule="auto"/>
        <w:rPr>
          <w:rFonts w:ascii="Times New Roman" w:hAnsi="Times New Roman" w:cs="Times New Roman"/>
        </w:rPr>
      </w:pPr>
    </w:p>
    <w:p w14:paraId="61D8B8F5" w14:textId="5E55B263" w:rsidR="008020E2" w:rsidRPr="007F66F2" w:rsidRDefault="00E26AEC" w:rsidP="006844EE">
      <w:pPr>
        <w:spacing w:line="276" w:lineRule="auto"/>
        <w:rPr>
          <w:rFonts w:ascii="Times New Roman" w:hAnsi="Times New Roman" w:cs="Times New Roman"/>
        </w:rPr>
      </w:pPr>
      <w:r w:rsidRPr="007F66F2">
        <w:rPr>
          <w:rFonts w:ascii="Times New Roman" w:hAnsi="Times New Roman" w:cs="Times New Roman"/>
        </w:rPr>
        <w:t xml:space="preserve">The written agreement can be put into the form of a consent order, which will be filed with the court. </w:t>
      </w:r>
      <w:r w:rsidR="008020E2" w:rsidRPr="007F66F2">
        <w:rPr>
          <w:rFonts w:ascii="Times New Roman" w:hAnsi="Times New Roman" w:cs="Times New Roman"/>
        </w:rPr>
        <w:t>If there are problems later, you can show a judge what you and the child’s parent(s) agreed to. Judges take these agreements very seriously.</w:t>
      </w:r>
    </w:p>
    <w:p w14:paraId="18A97827" w14:textId="77777777" w:rsidR="006844EE" w:rsidRPr="007F66F2" w:rsidRDefault="006844EE" w:rsidP="006844EE">
      <w:pPr>
        <w:spacing w:line="276" w:lineRule="auto"/>
        <w:rPr>
          <w:rFonts w:ascii="Times New Roman" w:hAnsi="Times New Roman" w:cs="Times New Roman"/>
        </w:rPr>
      </w:pPr>
    </w:p>
    <w:p w14:paraId="523C6E16" w14:textId="211C68E9" w:rsidR="008020E2" w:rsidRPr="007F66F2" w:rsidRDefault="008020E2" w:rsidP="006844EE">
      <w:pPr>
        <w:spacing w:line="276" w:lineRule="auto"/>
        <w:rPr>
          <w:rFonts w:ascii="Times New Roman" w:hAnsi="Times New Roman" w:cs="Times New Roman"/>
        </w:rPr>
      </w:pPr>
      <w:r w:rsidRPr="007F66F2">
        <w:rPr>
          <w:rFonts w:ascii="Times New Roman" w:hAnsi="Times New Roman" w:cs="Times New Roman"/>
        </w:rPr>
        <w:t>See below for who can explain how to file an agreement in court, and how to make that agreement into a consent order.</w:t>
      </w:r>
    </w:p>
    <w:p w14:paraId="73582F16" w14:textId="77777777" w:rsidR="008020E2" w:rsidRPr="007F66F2" w:rsidRDefault="008020E2" w:rsidP="000938BB">
      <w:pPr>
        <w:spacing w:line="276" w:lineRule="auto"/>
        <w:ind w:left="72" w:right="5184"/>
        <w:textAlignment w:val="baseline"/>
        <w:rPr>
          <w:rFonts w:ascii="Times New Roman" w:hAnsi="Times New Roman" w:cs="Times New Roman"/>
        </w:rPr>
      </w:pPr>
    </w:p>
    <w:p w14:paraId="19134AD1" w14:textId="38733122" w:rsidR="008020E2" w:rsidRPr="007F66F2" w:rsidRDefault="008020E2" w:rsidP="000938BB">
      <w:pPr>
        <w:spacing w:line="276" w:lineRule="auto"/>
        <w:ind w:left="72" w:right="40"/>
        <w:textAlignment w:val="baseline"/>
        <w:rPr>
          <w:rFonts w:ascii="Times New Roman" w:eastAsia="Arial" w:hAnsi="Times New Roman" w:cs="Times New Roman"/>
          <w:b/>
          <w:i/>
          <w:color w:val="000000"/>
        </w:rPr>
      </w:pPr>
      <w:r w:rsidRPr="007F66F2">
        <w:rPr>
          <w:rFonts w:ascii="Times New Roman" w:eastAsia="Arial" w:hAnsi="Times New Roman" w:cs="Times New Roman"/>
          <w:b/>
          <w:i/>
          <w:color w:val="000000"/>
        </w:rPr>
        <w:t xml:space="preserve">3. Find out who can help </w:t>
      </w:r>
    </w:p>
    <w:p w14:paraId="52ED3A52" w14:textId="77777777" w:rsidR="006844EE" w:rsidRPr="007F66F2" w:rsidRDefault="008020E2" w:rsidP="000938BB">
      <w:pPr>
        <w:spacing w:before="157" w:line="276" w:lineRule="auto"/>
        <w:ind w:left="72"/>
        <w:textAlignment w:val="baseline"/>
        <w:rPr>
          <w:rFonts w:ascii="Times New Roman" w:eastAsia="Arial" w:hAnsi="Times New Roman" w:cs="Times New Roman"/>
          <w:color w:val="000000"/>
          <w:spacing w:val="2"/>
        </w:rPr>
      </w:pPr>
      <w:r w:rsidRPr="007F66F2">
        <w:rPr>
          <w:rFonts w:ascii="Times New Roman" w:eastAsia="Arial" w:hAnsi="Times New Roman" w:cs="Times New Roman"/>
          <w:color w:val="000000"/>
          <w:spacing w:val="2"/>
        </w:rPr>
        <w:t xml:space="preserve">Your local member group of the Grandparents Rights Association can guide you through the initial process of trying to get legal access. Your local group is an excellent source of information about whom to contact for the legal help you need. </w:t>
      </w:r>
    </w:p>
    <w:p w14:paraId="1429F617" w14:textId="0429CEBF" w:rsidR="008020E2" w:rsidRPr="007F66F2" w:rsidRDefault="008020E2" w:rsidP="000938BB">
      <w:pPr>
        <w:spacing w:before="157" w:line="276" w:lineRule="auto"/>
        <w:ind w:left="72"/>
        <w:textAlignment w:val="baseline"/>
        <w:rPr>
          <w:rFonts w:ascii="Times New Roman" w:eastAsia="Arial" w:hAnsi="Times New Roman" w:cs="Times New Roman"/>
          <w:color w:val="000000"/>
          <w:spacing w:val="2"/>
        </w:rPr>
      </w:pPr>
      <w:r w:rsidRPr="007F66F2">
        <w:rPr>
          <w:rFonts w:ascii="Times New Roman" w:eastAsia="Arial" w:hAnsi="Times New Roman" w:cs="Times New Roman"/>
          <w:color w:val="000000"/>
          <w:spacing w:val="2"/>
        </w:rPr>
        <w:t xml:space="preserve">If there is no Grandparents Rights Association contact in your community, visit the web page at: </w:t>
      </w:r>
      <w:hyperlink r:id="rId14" w:history="1">
        <w:r w:rsidRPr="007F66F2">
          <w:rPr>
            <w:rStyle w:val="Hyperlink"/>
            <w:rFonts w:ascii="Times New Roman" w:eastAsia="Arial" w:hAnsi="Times New Roman" w:cs="Times New Roman"/>
            <w:spacing w:val="2"/>
          </w:rPr>
          <w:t>https://canadiangrandparentsrightsassociation.com/</w:t>
        </w:r>
      </w:hyperlink>
    </w:p>
    <w:p w14:paraId="192AE49D" w14:textId="1A6FCB96" w:rsidR="00D25037" w:rsidRPr="007F66F2" w:rsidRDefault="00D25037" w:rsidP="00512A77">
      <w:pPr>
        <w:spacing w:before="157" w:line="276" w:lineRule="auto"/>
        <w:textAlignment w:val="baseline"/>
        <w:rPr>
          <w:rFonts w:ascii="Times New Roman" w:eastAsia="Arial" w:hAnsi="Times New Roman" w:cs="Times New Roman"/>
          <w:color w:val="000000"/>
          <w:spacing w:val="2"/>
        </w:rPr>
      </w:pPr>
    </w:p>
    <w:p w14:paraId="31545A51" w14:textId="5E50A338" w:rsidR="008020E2" w:rsidRPr="007F66F2" w:rsidRDefault="000938BB" w:rsidP="000938BB">
      <w:pPr>
        <w:pStyle w:val="Heading2"/>
        <w:rPr>
          <w:rFonts w:eastAsia="Arial"/>
        </w:rPr>
      </w:pPr>
      <w:bookmarkStart w:id="28" w:name="_Toc106894253"/>
      <w:r w:rsidRPr="007F66F2">
        <w:rPr>
          <w:rFonts w:eastAsia="Arial"/>
        </w:rPr>
        <w:t>LEGAL HELP IN YOUR COMMUNITY</w:t>
      </w:r>
      <w:bookmarkEnd w:id="28"/>
    </w:p>
    <w:p w14:paraId="352E2BEB" w14:textId="77777777" w:rsidR="006844EE" w:rsidRPr="007F66F2" w:rsidRDefault="006844EE" w:rsidP="000938BB">
      <w:pPr>
        <w:spacing w:line="276" w:lineRule="auto"/>
        <w:ind w:left="72" w:right="432"/>
        <w:textAlignment w:val="baseline"/>
        <w:rPr>
          <w:rFonts w:ascii="Times New Roman" w:eastAsia="Arial" w:hAnsi="Times New Roman" w:cs="Times New Roman"/>
          <w:color w:val="000000"/>
        </w:rPr>
      </w:pPr>
    </w:p>
    <w:p w14:paraId="0C19A05C" w14:textId="71E339D2" w:rsidR="008020E2" w:rsidRPr="007F66F2" w:rsidRDefault="008020E2" w:rsidP="000938BB">
      <w:pPr>
        <w:spacing w:line="276" w:lineRule="auto"/>
        <w:ind w:left="72" w:right="432"/>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Government Mediation Services will assist in situations where the parties have a child under the age of 18 and the gross income of one of the parties is under $40,000.</w:t>
      </w:r>
      <w:r w:rsidR="00E26AEC" w:rsidRPr="007F66F2">
        <w:rPr>
          <w:rStyle w:val="FootnoteReference"/>
          <w:rFonts w:ascii="Times New Roman" w:eastAsia="Arial" w:hAnsi="Times New Roman" w:cs="Times New Roman"/>
          <w:color w:val="000000"/>
        </w:rPr>
        <w:footnoteReference w:id="38"/>
      </w:r>
      <w:r w:rsidRPr="007F66F2">
        <w:rPr>
          <w:rFonts w:ascii="Times New Roman" w:eastAsia="Arial" w:hAnsi="Times New Roman" w:cs="Times New Roman"/>
          <w:color w:val="000000"/>
        </w:rPr>
        <w:t xml:space="preserve"> This is a free voluntary service. This service helps the parties to resolve parenting issues such as residence, decision making, sharing of time, child and spousal support, and some matrimonial property issues.</w:t>
      </w:r>
    </w:p>
    <w:p w14:paraId="4E298F1C" w14:textId="77777777" w:rsidR="008020E2" w:rsidRPr="007F66F2" w:rsidRDefault="008020E2" w:rsidP="000938BB">
      <w:pPr>
        <w:spacing w:line="276" w:lineRule="auto"/>
        <w:ind w:left="72" w:right="432"/>
        <w:textAlignment w:val="baseline"/>
        <w:rPr>
          <w:rFonts w:ascii="Times New Roman" w:eastAsia="Arial" w:hAnsi="Times New Roman" w:cs="Times New Roman"/>
          <w:color w:val="000000"/>
        </w:rPr>
      </w:pPr>
    </w:p>
    <w:p w14:paraId="2B640D06" w14:textId="77777777" w:rsidR="008020E2" w:rsidRPr="007F66F2" w:rsidRDefault="008020E2" w:rsidP="000938BB">
      <w:pPr>
        <w:spacing w:line="276" w:lineRule="auto"/>
        <w:ind w:left="72" w:right="432"/>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Family mediators in private practice can provide services similar to those provided by government mediation.</w:t>
      </w:r>
    </w:p>
    <w:p w14:paraId="38546F94" w14:textId="77777777" w:rsidR="008020E2" w:rsidRPr="007F66F2" w:rsidRDefault="008020E2" w:rsidP="000938BB">
      <w:pPr>
        <w:spacing w:line="276" w:lineRule="auto"/>
        <w:textAlignment w:val="baseline"/>
        <w:rPr>
          <w:rFonts w:ascii="Times New Roman" w:eastAsia="Arial" w:hAnsi="Times New Roman" w:cs="Times New Roman"/>
          <w:color w:val="000000"/>
          <w:spacing w:val="3"/>
        </w:rPr>
      </w:pPr>
    </w:p>
    <w:p w14:paraId="1A4956C9" w14:textId="77777777" w:rsidR="008020E2" w:rsidRPr="007F66F2" w:rsidRDefault="008020E2" w:rsidP="000938BB">
      <w:pPr>
        <w:spacing w:line="276" w:lineRule="auto"/>
        <w:textAlignment w:val="baseline"/>
        <w:rPr>
          <w:rFonts w:ascii="Times New Roman" w:eastAsia="Arial" w:hAnsi="Times New Roman" w:cs="Times New Roman"/>
          <w:color w:val="000000"/>
          <w:spacing w:val="3"/>
        </w:rPr>
      </w:pPr>
      <w:r w:rsidRPr="007F66F2">
        <w:rPr>
          <w:rFonts w:ascii="Times New Roman" w:eastAsia="Arial" w:hAnsi="Times New Roman" w:cs="Times New Roman"/>
          <w:color w:val="000000"/>
          <w:spacing w:val="3"/>
        </w:rPr>
        <w:t>Lawyers who have special training in family law can —</w:t>
      </w:r>
    </w:p>
    <w:p w14:paraId="0A932494" w14:textId="0E1F9C70" w:rsidR="008020E2" w:rsidRPr="007F66F2" w:rsidRDefault="008020E2" w:rsidP="000938BB">
      <w:pPr>
        <w:numPr>
          <w:ilvl w:val="0"/>
          <w:numId w:val="7"/>
        </w:numPr>
        <w:spacing w:line="276" w:lineRule="auto"/>
        <w:ind w:left="288" w:hanging="288"/>
        <w:textAlignment w:val="baseline"/>
        <w:rPr>
          <w:rFonts w:ascii="Times New Roman" w:eastAsia="Arial" w:hAnsi="Times New Roman" w:cs="Times New Roman"/>
          <w:color w:val="000000"/>
          <w:spacing w:val="2"/>
        </w:rPr>
      </w:pPr>
      <w:r w:rsidRPr="007F66F2">
        <w:rPr>
          <w:rFonts w:ascii="Times New Roman" w:eastAsia="Arial" w:hAnsi="Times New Roman" w:cs="Times New Roman"/>
          <w:color w:val="000000"/>
          <w:spacing w:val="2"/>
        </w:rPr>
        <w:t>give you legal advice about all the issues</w:t>
      </w:r>
      <w:r w:rsidR="006267BA" w:rsidRPr="007F66F2">
        <w:rPr>
          <w:rFonts w:ascii="Times New Roman" w:eastAsia="Arial" w:hAnsi="Times New Roman" w:cs="Times New Roman"/>
          <w:color w:val="000000"/>
          <w:spacing w:val="2"/>
        </w:rPr>
        <w:t>;</w:t>
      </w:r>
    </w:p>
    <w:p w14:paraId="49EF0726" w14:textId="6DC1405D" w:rsidR="008020E2" w:rsidRPr="007F66F2" w:rsidRDefault="008020E2" w:rsidP="000938BB">
      <w:pPr>
        <w:numPr>
          <w:ilvl w:val="0"/>
          <w:numId w:val="7"/>
        </w:numPr>
        <w:spacing w:line="276" w:lineRule="auto"/>
        <w:ind w:left="288" w:hanging="288"/>
        <w:textAlignment w:val="baseline"/>
        <w:rPr>
          <w:rFonts w:ascii="Times New Roman" w:eastAsia="Arial" w:hAnsi="Times New Roman" w:cs="Times New Roman"/>
          <w:color w:val="000000"/>
          <w:spacing w:val="2"/>
        </w:rPr>
      </w:pPr>
      <w:r w:rsidRPr="007F66F2">
        <w:rPr>
          <w:rFonts w:ascii="Times New Roman" w:eastAsia="Arial" w:hAnsi="Times New Roman" w:cs="Times New Roman"/>
          <w:color w:val="000000"/>
          <w:spacing w:val="2"/>
        </w:rPr>
        <w:t>provide mediation or conciliation</w:t>
      </w:r>
      <w:r w:rsidR="006267BA" w:rsidRPr="007F66F2">
        <w:rPr>
          <w:rFonts w:ascii="Times New Roman" w:eastAsia="Arial" w:hAnsi="Times New Roman" w:cs="Times New Roman"/>
          <w:color w:val="000000"/>
          <w:spacing w:val="2"/>
        </w:rPr>
        <w:t>;</w:t>
      </w:r>
    </w:p>
    <w:p w14:paraId="71F21E49" w14:textId="29CF1B29" w:rsidR="008020E2" w:rsidRPr="007F66F2" w:rsidRDefault="008020E2" w:rsidP="000938BB">
      <w:pPr>
        <w:numPr>
          <w:ilvl w:val="0"/>
          <w:numId w:val="7"/>
        </w:numPr>
        <w:spacing w:line="276" w:lineRule="auto"/>
        <w:ind w:left="288" w:hanging="288"/>
        <w:textAlignment w:val="baseline"/>
        <w:rPr>
          <w:rFonts w:ascii="Times New Roman" w:eastAsia="Arial" w:hAnsi="Times New Roman" w:cs="Times New Roman"/>
          <w:color w:val="000000"/>
          <w:spacing w:val="4"/>
        </w:rPr>
      </w:pPr>
      <w:r w:rsidRPr="007F66F2">
        <w:rPr>
          <w:rFonts w:ascii="Times New Roman" w:eastAsia="Arial" w:hAnsi="Times New Roman" w:cs="Times New Roman"/>
          <w:color w:val="000000"/>
          <w:spacing w:val="4"/>
        </w:rPr>
        <w:t>help you prepare a written agreement</w:t>
      </w:r>
      <w:r w:rsidR="006267BA" w:rsidRPr="007F66F2">
        <w:rPr>
          <w:rFonts w:ascii="Times New Roman" w:eastAsia="Arial" w:hAnsi="Times New Roman" w:cs="Times New Roman"/>
          <w:color w:val="000000"/>
          <w:spacing w:val="4"/>
        </w:rPr>
        <w:t>;</w:t>
      </w:r>
    </w:p>
    <w:p w14:paraId="7080BC6B" w14:textId="7BF35D9A" w:rsidR="008020E2" w:rsidRPr="007F66F2" w:rsidRDefault="008020E2" w:rsidP="000938BB">
      <w:pPr>
        <w:numPr>
          <w:ilvl w:val="0"/>
          <w:numId w:val="7"/>
        </w:numPr>
        <w:spacing w:line="276" w:lineRule="auto"/>
        <w:ind w:left="288" w:right="216" w:hanging="288"/>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give you information and refer you to other services that may help</w:t>
      </w:r>
      <w:r w:rsidR="006267BA" w:rsidRPr="007F66F2">
        <w:rPr>
          <w:rFonts w:ascii="Times New Roman" w:eastAsia="Arial" w:hAnsi="Times New Roman" w:cs="Times New Roman"/>
          <w:color w:val="000000"/>
        </w:rPr>
        <w:t>; and</w:t>
      </w:r>
    </w:p>
    <w:p w14:paraId="15C95646" w14:textId="425ADFEC" w:rsidR="008020E2" w:rsidRPr="007F66F2" w:rsidRDefault="008020E2" w:rsidP="000938BB">
      <w:pPr>
        <w:numPr>
          <w:ilvl w:val="0"/>
          <w:numId w:val="7"/>
        </w:numPr>
        <w:spacing w:line="276" w:lineRule="auto"/>
        <w:ind w:left="288" w:hanging="288"/>
        <w:textAlignment w:val="baseline"/>
        <w:rPr>
          <w:rFonts w:ascii="Times New Roman" w:eastAsia="Arial" w:hAnsi="Times New Roman" w:cs="Times New Roman"/>
          <w:color w:val="000000"/>
          <w:spacing w:val="3"/>
        </w:rPr>
      </w:pPr>
      <w:r w:rsidRPr="007F66F2">
        <w:rPr>
          <w:rFonts w:ascii="Times New Roman" w:eastAsia="Arial" w:hAnsi="Times New Roman" w:cs="Times New Roman"/>
          <w:color w:val="000000"/>
          <w:spacing w:val="3"/>
        </w:rPr>
        <w:t>represent you in court, if need be</w:t>
      </w:r>
      <w:r w:rsidR="006267BA" w:rsidRPr="007F66F2">
        <w:rPr>
          <w:rFonts w:ascii="Times New Roman" w:eastAsia="Arial" w:hAnsi="Times New Roman" w:cs="Times New Roman"/>
          <w:color w:val="000000"/>
          <w:spacing w:val="3"/>
        </w:rPr>
        <w:t>.</w:t>
      </w:r>
    </w:p>
    <w:p w14:paraId="67FF8994" w14:textId="77777777" w:rsidR="008020E2" w:rsidRPr="007F66F2" w:rsidRDefault="008020E2" w:rsidP="000938BB">
      <w:pPr>
        <w:spacing w:line="276" w:lineRule="auto"/>
        <w:textAlignment w:val="baseline"/>
        <w:rPr>
          <w:rFonts w:ascii="Times New Roman" w:eastAsia="Arial" w:hAnsi="Times New Roman" w:cs="Times New Roman"/>
          <w:color w:val="000000"/>
        </w:rPr>
      </w:pPr>
    </w:p>
    <w:p w14:paraId="514DDDEA" w14:textId="01AF17FF" w:rsidR="008020E2" w:rsidRPr="007F66F2" w:rsidRDefault="008020E2" w:rsidP="000938BB">
      <w:pPr>
        <w:spacing w:line="276" w:lineRule="auto"/>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You may be able to get a lawyer who is paid for b</w:t>
      </w:r>
      <w:r w:rsidR="006267BA" w:rsidRPr="007F66F2">
        <w:rPr>
          <w:rFonts w:ascii="Times New Roman" w:eastAsia="Arial" w:hAnsi="Times New Roman" w:cs="Times New Roman"/>
          <w:color w:val="000000"/>
        </w:rPr>
        <w:t>y Legal Aid</w:t>
      </w:r>
      <w:r w:rsidRPr="007F66F2">
        <w:rPr>
          <w:rFonts w:ascii="Times New Roman" w:eastAsia="Arial" w:hAnsi="Times New Roman" w:cs="Times New Roman"/>
          <w:color w:val="000000"/>
        </w:rPr>
        <w:t>. See Chapter 4.</w:t>
      </w:r>
    </w:p>
    <w:p w14:paraId="33472A1B" w14:textId="77777777" w:rsidR="008020E2" w:rsidRPr="007F66F2" w:rsidRDefault="008020E2" w:rsidP="000938BB">
      <w:pPr>
        <w:spacing w:line="276" w:lineRule="auto"/>
        <w:ind w:right="360"/>
        <w:textAlignment w:val="baseline"/>
        <w:rPr>
          <w:rFonts w:ascii="Times New Roman" w:hAnsi="Times New Roman" w:cs="Times New Roman"/>
        </w:rPr>
      </w:pPr>
    </w:p>
    <w:p w14:paraId="4C272E51" w14:textId="3CADF847" w:rsidR="008020E2" w:rsidRPr="007F66F2" w:rsidRDefault="008020E2" w:rsidP="000938BB">
      <w:pPr>
        <w:spacing w:line="276" w:lineRule="auto"/>
        <w:ind w:right="360"/>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If the child is living in another province or territory, you will have to seek legal advice before looking to mediation or other services.</w:t>
      </w:r>
    </w:p>
    <w:p w14:paraId="1628B178" w14:textId="3687C242" w:rsidR="008020E2" w:rsidRPr="007F66F2" w:rsidRDefault="008020E2" w:rsidP="000938BB">
      <w:pPr>
        <w:spacing w:before="580" w:line="276" w:lineRule="auto"/>
        <w:textAlignment w:val="baseline"/>
        <w:rPr>
          <w:rFonts w:ascii="Times New Roman" w:eastAsia="Arial" w:hAnsi="Times New Roman" w:cs="Times New Roman"/>
          <w:b/>
          <w:color w:val="000000"/>
          <w:spacing w:val="3"/>
        </w:rPr>
      </w:pPr>
      <w:r w:rsidRPr="007F66F2">
        <w:rPr>
          <w:rFonts w:ascii="Times New Roman" w:eastAsia="Arial" w:hAnsi="Times New Roman" w:cs="Times New Roman"/>
          <w:b/>
          <w:color w:val="000000"/>
          <w:spacing w:val="3"/>
        </w:rPr>
        <w:lastRenderedPageBreak/>
        <w:t>Find out what services are available</w:t>
      </w:r>
    </w:p>
    <w:p w14:paraId="322D0C7B" w14:textId="77777777" w:rsidR="008020E2" w:rsidRPr="007F66F2" w:rsidRDefault="008020E2" w:rsidP="000938BB">
      <w:pPr>
        <w:spacing w:before="181" w:line="276" w:lineRule="auto"/>
        <w:ind w:right="288"/>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A government mediator (in some cases), a mediator in private practice, or a family law lawyer may offer mediation or conciliation.</w:t>
      </w:r>
    </w:p>
    <w:p w14:paraId="60DE25FD" w14:textId="77777777" w:rsidR="000938BB" w:rsidRPr="007F66F2" w:rsidRDefault="000938BB" w:rsidP="000938BB">
      <w:pPr>
        <w:spacing w:before="220" w:line="276" w:lineRule="auto"/>
        <w:textAlignment w:val="baseline"/>
        <w:rPr>
          <w:rFonts w:ascii="Times New Roman" w:eastAsia="Arial" w:hAnsi="Times New Roman" w:cs="Times New Roman"/>
          <w:b/>
          <w:color w:val="000000"/>
          <w:spacing w:val="2"/>
        </w:rPr>
      </w:pPr>
    </w:p>
    <w:p w14:paraId="054493E4" w14:textId="4E4CBF39" w:rsidR="008020E2" w:rsidRPr="007F66F2" w:rsidRDefault="000938BB" w:rsidP="000938BB">
      <w:pPr>
        <w:pStyle w:val="Heading3"/>
        <w:rPr>
          <w:rFonts w:eastAsia="Arial"/>
          <w:b/>
          <w:bCs/>
          <w:sz w:val="24"/>
          <w:szCs w:val="24"/>
        </w:rPr>
      </w:pPr>
      <w:bookmarkStart w:id="29" w:name="_Toc106894254"/>
      <w:r w:rsidRPr="007F66F2">
        <w:rPr>
          <w:rFonts w:eastAsia="Arial"/>
          <w:b/>
          <w:bCs/>
          <w:sz w:val="24"/>
          <w:szCs w:val="24"/>
        </w:rPr>
        <w:t>MEDIATION</w:t>
      </w:r>
      <w:bookmarkEnd w:id="29"/>
    </w:p>
    <w:p w14:paraId="631AD45B" w14:textId="2F8198CD" w:rsidR="008020E2" w:rsidRPr="007F66F2" w:rsidRDefault="008020E2" w:rsidP="000938BB">
      <w:pPr>
        <w:spacing w:before="181" w:line="276" w:lineRule="auto"/>
        <w:ind w:right="288"/>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A family mediator sits down with you and the child’s parent or parents and helps you discuss all the issues. Everyone needs to feel comfortable for mediation to work.</w:t>
      </w:r>
    </w:p>
    <w:p w14:paraId="34368E29" w14:textId="77777777" w:rsidR="000938BB" w:rsidRPr="007F66F2" w:rsidRDefault="000938BB" w:rsidP="000938BB">
      <w:pPr>
        <w:rPr>
          <w:rFonts w:ascii="Times New Roman" w:hAnsi="Times New Roman" w:cs="Times New Roman"/>
        </w:rPr>
      </w:pPr>
    </w:p>
    <w:p w14:paraId="17519535" w14:textId="432B1D5E" w:rsidR="008020E2" w:rsidRPr="007F66F2" w:rsidRDefault="008020E2" w:rsidP="000938BB">
      <w:pPr>
        <w:rPr>
          <w:rFonts w:ascii="Times New Roman" w:hAnsi="Times New Roman" w:cs="Times New Roman"/>
        </w:rPr>
      </w:pPr>
      <w:r w:rsidRPr="007F66F2">
        <w:rPr>
          <w:rFonts w:ascii="Times New Roman" w:hAnsi="Times New Roman" w:cs="Times New Roman"/>
        </w:rPr>
        <w:t>Mediators</w:t>
      </w:r>
      <w:r w:rsidR="006267BA" w:rsidRPr="007F66F2">
        <w:rPr>
          <w:rFonts w:ascii="Times New Roman" w:eastAsia="Arial" w:hAnsi="Times New Roman" w:cs="Times New Roman"/>
          <w:color w:val="000000"/>
          <w:spacing w:val="2"/>
        </w:rPr>
        <w:t xml:space="preserve"> can help you:</w:t>
      </w:r>
    </w:p>
    <w:p w14:paraId="2FD5C62E" w14:textId="681279F6" w:rsidR="008020E2" w:rsidRPr="007F66F2" w:rsidRDefault="008020E2" w:rsidP="000938BB">
      <w:pPr>
        <w:pStyle w:val="ListParagraph"/>
        <w:numPr>
          <w:ilvl w:val="0"/>
          <w:numId w:val="8"/>
        </w:numPr>
        <w:tabs>
          <w:tab w:val="left" w:pos="360"/>
          <w:tab w:val="left" w:pos="1296"/>
        </w:tabs>
        <w:spacing w:before="190" w:line="276" w:lineRule="auto"/>
        <w:textAlignment w:val="baseline"/>
        <w:rPr>
          <w:rFonts w:ascii="Times New Roman" w:eastAsia="Arial" w:hAnsi="Times New Roman" w:cs="Times New Roman"/>
          <w:color w:val="000000"/>
          <w:spacing w:val="2"/>
        </w:rPr>
      </w:pPr>
      <w:r w:rsidRPr="007F66F2">
        <w:rPr>
          <w:rFonts w:ascii="Times New Roman" w:eastAsia="Arial" w:hAnsi="Times New Roman" w:cs="Times New Roman"/>
          <w:color w:val="000000"/>
          <w:spacing w:val="2"/>
        </w:rPr>
        <w:t>communicate with the parent or parents</w:t>
      </w:r>
      <w:r w:rsidR="006267BA" w:rsidRPr="007F66F2">
        <w:rPr>
          <w:rFonts w:ascii="Times New Roman" w:eastAsia="Arial" w:hAnsi="Times New Roman" w:cs="Times New Roman"/>
          <w:color w:val="000000"/>
          <w:spacing w:val="2"/>
        </w:rPr>
        <w:t>;</w:t>
      </w:r>
    </w:p>
    <w:p w14:paraId="3720A7D5" w14:textId="7EFEB518" w:rsidR="008020E2" w:rsidRPr="007F66F2" w:rsidRDefault="008020E2" w:rsidP="000938BB">
      <w:pPr>
        <w:numPr>
          <w:ilvl w:val="0"/>
          <w:numId w:val="8"/>
        </w:numPr>
        <w:tabs>
          <w:tab w:val="left" w:pos="360"/>
          <w:tab w:val="left" w:pos="1296"/>
        </w:tabs>
        <w:spacing w:before="182" w:line="276" w:lineRule="auto"/>
        <w:jc w:val="both"/>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solve the problem rather than having a judge impose a decision in court</w:t>
      </w:r>
      <w:r w:rsidR="006267BA" w:rsidRPr="007F66F2">
        <w:rPr>
          <w:rFonts w:ascii="Times New Roman" w:eastAsia="Arial" w:hAnsi="Times New Roman" w:cs="Times New Roman"/>
          <w:color w:val="000000"/>
        </w:rPr>
        <w:t>;</w:t>
      </w:r>
    </w:p>
    <w:p w14:paraId="7AD3570A" w14:textId="6D62456F" w:rsidR="008020E2" w:rsidRPr="007F66F2" w:rsidRDefault="008020E2" w:rsidP="000938BB">
      <w:pPr>
        <w:numPr>
          <w:ilvl w:val="0"/>
          <w:numId w:val="8"/>
        </w:numPr>
        <w:tabs>
          <w:tab w:val="left" w:pos="360"/>
          <w:tab w:val="left" w:pos="1296"/>
        </w:tabs>
        <w:spacing w:before="187" w:line="276" w:lineRule="auto"/>
        <w:jc w:val="both"/>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cost less than court action</w:t>
      </w:r>
      <w:r w:rsidR="006267BA" w:rsidRPr="007F66F2">
        <w:rPr>
          <w:rFonts w:ascii="Times New Roman" w:eastAsia="Arial" w:hAnsi="Times New Roman" w:cs="Times New Roman"/>
          <w:color w:val="000000"/>
        </w:rPr>
        <w:t>; and</w:t>
      </w:r>
    </w:p>
    <w:p w14:paraId="18BF1179" w14:textId="657FAEA1" w:rsidR="008020E2" w:rsidRDefault="008020E2" w:rsidP="000938BB">
      <w:pPr>
        <w:numPr>
          <w:ilvl w:val="0"/>
          <w:numId w:val="8"/>
        </w:numPr>
        <w:tabs>
          <w:tab w:val="left" w:pos="360"/>
          <w:tab w:val="left" w:pos="1296"/>
        </w:tabs>
        <w:spacing w:before="182" w:line="276" w:lineRule="auto"/>
        <w:ind w:right="288"/>
        <w:jc w:val="both"/>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reach a decision far more quickly than you would if you went to court</w:t>
      </w:r>
      <w:r w:rsidR="006267BA" w:rsidRPr="007F66F2">
        <w:rPr>
          <w:rFonts w:ascii="Times New Roman" w:eastAsia="Arial" w:hAnsi="Times New Roman" w:cs="Times New Roman"/>
          <w:color w:val="000000"/>
        </w:rPr>
        <w:t>.</w:t>
      </w:r>
    </w:p>
    <w:p w14:paraId="6E5B49E0" w14:textId="77777777" w:rsidR="00512A77" w:rsidRPr="007F66F2" w:rsidRDefault="00512A77" w:rsidP="00512A77">
      <w:pPr>
        <w:tabs>
          <w:tab w:val="left" w:pos="360"/>
          <w:tab w:val="left" w:pos="1296"/>
        </w:tabs>
        <w:spacing w:before="182" w:line="276" w:lineRule="auto"/>
        <w:ind w:left="360" w:right="288"/>
        <w:jc w:val="both"/>
        <w:textAlignment w:val="baseline"/>
        <w:rPr>
          <w:rFonts w:ascii="Times New Roman" w:eastAsia="Arial" w:hAnsi="Times New Roman" w:cs="Times New Roman"/>
          <w:color w:val="000000"/>
        </w:rPr>
      </w:pPr>
    </w:p>
    <w:p w14:paraId="35FEA84F" w14:textId="46AD2D5F" w:rsidR="008020E2" w:rsidRPr="007F66F2" w:rsidRDefault="000938BB" w:rsidP="000938BB">
      <w:pPr>
        <w:pStyle w:val="Heading3"/>
        <w:rPr>
          <w:rFonts w:eastAsia="Arial"/>
          <w:b/>
          <w:bCs/>
          <w:sz w:val="24"/>
          <w:szCs w:val="24"/>
        </w:rPr>
      </w:pPr>
      <w:bookmarkStart w:id="30" w:name="_Toc106894255"/>
      <w:r w:rsidRPr="007F66F2">
        <w:rPr>
          <w:rFonts w:eastAsia="Arial"/>
          <w:b/>
          <w:bCs/>
          <w:sz w:val="24"/>
          <w:szCs w:val="24"/>
        </w:rPr>
        <w:t>CONCILIATION</w:t>
      </w:r>
      <w:bookmarkEnd w:id="30"/>
    </w:p>
    <w:p w14:paraId="058B9C5E" w14:textId="77777777" w:rsidR="008020E2" w:rsidRPr="007F66F2" w:rsidRDefault="008020E2" w:rsidP="000938BB">
      <w:pPr>
        <w:spacing w:before="185" w:line="276" w:lineRule="auto"/>
        <w:ind w:right="216"/>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Conciliation is like mediation only you do not have to be in the same room as the other person. The conciliator talks to you, then talks to the parent or parents separately. You negotiate through the conciliator.</w:t>
      </w:r>
    </w:p>
    <w:p w14:paraId="57FA886E" w14:textId="77777777" w:rsidR="008020E2" w:rsidRPr="007F66F2" w:rsidRDefault="008020E2" w:rsidP="000938BB">
      <w:pPr>
        <w:spacing w:before="178" w:line="276" w:lineRule="auto"/>
        <w:jc w:val="both"/>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When you are using a family mediator or conciliator, it is important to find someone you feel comfortable with. The decisions you are making are vital and you need to feel you are being heard and that your input is being taken very seriously. You have a right to ask about the family mediator’s qualifications and experience. What is their experience in dealing with access or custody applications by persons other than parents?</w:t>
      </w:r>
    </w:p>
    <w:p w14:paraId="4150CC56" w14:textId="04EA0CA2" w:rsidR="008020E2" w:rsidRPr="007F66F2" w:rsidRDefault="008020E2" w:rsidP="000938BB">
      <w:pPr>
        <w:spacing w:before="182" w:line="276" w:lineRule="auto"/>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You can use a family mediator/conciliator and also see a lawyer. People often use mediation or conciliation while they are proceeding with their court case. If you resolve the issues by using mediation or conciliation, you can settle the matter by a consent order and you do not have to go to court.</w:t>
      </w:r>
    </w:p>
    <w:p w14:paraId="76EDEA51" w14:textId="77777777" w:rsidR="000938BB" w:rsidRPr="007F66F2" w:rsidRDefault="000938BB" w:rsidP="000938BB">
      <w:pPr>
        <w:rPr>
          <w:rFonts w:ascii="Times New Roman" w:hAnsi="Times New Roman" w:cs="Times New Roman"/>
        </w:rPr>
      </w:pPr>
    </w:p>
    <w:p w14:paraId="118B2BF0" w14:textId="2BF87D5C" w:rsidR="008020E2" w:rsidRPr="007F66F2" w:rsidRDefault="008020E2" w:rsidP="000938BB">
      <w:pPr>
        <w:pStyle w:val="Heading2"/>
        <w:rPr>
          <w:rFonts w:eastAsia="Arial"/>
        </w:rPr>
      </w:pPr>
      <w:bookmarkStart w:id="31" w:name="_Toc106894256"/>
      <w:r w:rsidRPr="007F66F2">
        <w:rPr>
          <w:rFonts w:eastAsia="Arial"/>
        </w:rPr>
        <w:t>GOING TO COURT</w:t>
      </w:r>
      <w:bookmarkEnd w:id="31"/>
    </w:p>
    <w:p w14:paraId="232150A2" w14:textId="77777777" w:rsidR="008020E2" w:rsidRPr="007F66F2" w:rsidRDefault="008020E2" w:rsidP="000938BB">
      <w:pPr>
        <w:spacing w:before="354" w:line="276" w:lineRule="auto"/>
        <w:ind w:right="72"/>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If you and the child’s parent or parents cannot agree, you may need to go to court and ask a judge to make a court order to deal with decisions about access/contact or custody/parental responsibility.</w:t>
      </w:r>
    </w:p>
    <w:p w14:paraId="501F2467" w14:textId="38CBCBD7" w:rsidR="008020E2" w:rsidRPr="007F66F2" w:rsidRDefault="008020E2" w:rsidP="000938BB">
      <w:pPr>
        <w:spacing w:before="178" w:line="276" w:lineRule="auto"/>
        <w:ind w:right="216"/>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 xml:space="preserve">If you are applying for access or contact, your evidence will likely focus on the fact that your relationship with the child helps maintain family ties and/or provides stability in the child’s life. If you are applying for </w:t>
      </w:r>
      <w:r w:rsidR="00E26AEC" w:rsidRPr="007F66F2">
        <w:rPr>
          <w:rFonts w:ascii="Times New Roman" w:eastAsia="Arial" w:hAnsi="Times New Roman" w:cs="Times New Roman"/>
          <w:color w:val="000000"/>
        </w:rPr>
        <w:t>guardianship</w:t>
      </w:r>
      <w:r w:rsidR="00BA0F9B" w:rsidRPr="007F66F2">
        <w:rPr>
          <w:rFonts w:ascii="Times New Roman" w:eastAsia="Arial" w:hAnsi="Times New Roman" w:cs="Times New Roman"/>
          <w:color w:val="000000"/>
        </w:rPr>
        <w:t xml:space="preserve"> / parenting</w:t>
      </w:r>
      <w:r w:rsidRPr="007F66F2">
        <w:rPr>
          <w:rFonts w:ascii="Times New Roman" w:eastAsia="Arial" w:hAnsi="Times New Roman" w:cs="Times New Roman"/>
          <w:color w:val="000000"/>
        </w:rPr>
        <w:t xml:space="preserve"> responsibility, your evidence will focus on the fact that it is in the child’s best interests to live with you.</w:t>
      </w:r>
    </w:p>
    <w:p w14:paraId="55C45D2E" w14:textId="024586A2" w:rsidR="008020E2" w:rsidRPr="007F66F2" w:rsidRDefault="008020E2" w:rsidP="000938BB">
      <w:pPr>
        <w:spacing w:before="182" w:line="276" w:lineRule="auto"/>
        <w:ind w:right="72"/>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lastRenderedPageBreak/>
        <w:t xml:space="preserve">While it is possible to represent yourself in court, it is </w:t>
      </w:r>
      <w:r w:rsidR="00BA0F9B" w:rsidRPr="007F66F2">
        <w:rPr>
          <w:rFonts w:ascii="Times New Roman" w:eastAsia="Arial" w:hAnsi="Times New Roman" w:cs="Times New Roman"/>
          <w:color w:val="000000"/>
        </w:rPr>
        <w:t>recommended</w:t>
      </w:r>
      <w:r w:rsidRPr="007F66F2">
        <w:rPr>
          <w:rFonts w:ascii="Times New Roman" w:eastAsia="Arial" w:hAnsi="Times New Roman" w:cs="Times New Roman"/>
          <w:color w:val="000000"/>
        </w:rPr>
        <w:t xml:space="preserve"> to have a lawyer represent you. If you qualify for </w:t>
      </w:r>
      <w:r w:rsidR="00EA1B55" w:rsidRPr="007F66F2">
        <w:rPr>
          <w:rFonts w:ascii="Times New Roman" w:eastAsia="Arial" w:hAnsi="Times New Roman" w:cs="Times New Roman"/>
          <w:color w:val="000000"/>
        </w:rPr>
        <w:t>Legal Aid</w:t>
      </w:r>
      <w:r w:rsidRPr="007F66F2">
        <w:rPr>
          <w:rFonts w:ascii="Times New Roman" w:eastAsia="Arial" w:hAnsi="Times New Roman" w:cs="Times New Roman"/>
          <w:color w:val="000000"/>
        </w:rPr>
        <w:t xml:space="preserve"> you may be able to get a lawyer paid for by Legal Aid. See </w:t>
      </w:r>
      <w:r w:rsidR="00BA0F9B" w:rsidRPr="007F66F2">
        <w:rPr>
          <w:rFonts w:ascii="Times New Roman" w:eastAsia="Arial" w:hAnsi="Times New Roman" w:cs="Times New Roman"/>
          <w:color w:val="000000"/>
        </w:rPr>
        <w:t>Chapter 4</w:t>
      </w:r>
      <w:r w:rsidRPr="007F66F2">
        <w:rPr>
          <w:rFonts w:ascii="Times New Roman" w:eastAsia="Arial" w:hAnsi="Times New Roman" w:cs="Times New Roman"/>
          <w:color w:val="000000"/>
        </w:rPr>
        <w:t xml:space="preserve"> for how to contact legal aid.</w:t>
      </w:r>
    </w:p>
    <w:p w14:paraId="69379EC7" w14:textId="1924BEC3" w:rsidR="008020E2" w:rsidRPr="007F66F2" w:rsidRDefault="008020E2" w:rsidP="000938BB">
      <w:pPr>
        <w:spacing w:before="178" w:line="276" w:lineRule="auto"/>
        <w:textAlignment w:val="baseline"/>
        <w:rPr>
          <w:rFonts w:ascii="Times New Roman" w:hAnsi="Times New Roman" w:cs="Times New Roman"/>
        </w:rPr>
      </w:pPr>
      <w:r w:rsidRPr="007F66F2">
        <w:rPr>
          <w:rFonts w:ascii="Times New Roman" w:eastAsia="Arial" w:hAnsi="Times New Roman" w:cs="Times New Roman"/>
          <w:color w:val="000000"/>
        </w:rPr>
        <w:t>If you don’t know a lawyer, you can call the Lawyer Referral service. They will give you the names of three lawyers who practice family law. You can call the lawyer for an appointment. See</w:t>
      </w:r>
      <w:r w:rsidR="00BA0F9B" w:rsidRPr="007F66F2">
        <w:rPr>
          <w:rFonts w:ascii="Times New Roman" w:eastAsia="Arial" w:hAnsi="Times New Roman" w:cs="Times New Roman"/>
          <w:color w:val="000000"/>
        </w:rPr>
        <w:t xml:space="preserve"> Chapter 4 for </w:t>
      </w:r>
      <w:r w:rsidRPr="007F66F2">
        <w:rPr>
          <w:rFonts w:ascii="Times New Roman" w:eastAsia="Arial" w:hAnsi="Times New Roman" w:cs="Times New Roman"/>
          <w:color w:val="000000"/>
        </w:rPr>
        <w:t>how to contact Lawyer Referral.</w:t>
      </w:r>
      <w:r w:rsidRPr="007F66F2">
        <w:rPr>
          <w:rFonts w:ascii="Times New Roman" w:hAnsi="Times New Roman" w:cs="Times New Roman"/>
        </w:rPr>
        <w:t xml:space="preserve"> </w:t>
      </w:r>
    </w:p>
    <w:p w14:paraId="482D4415" w14:textId="77777777" w:rsidR="000938BB" w:rsidRPr="007F66F2" w:rsidRDefault="000938BB" w:rsidP="000938BB">
      <w:pPr>
        <w:rPr>
          <w:rFonts w:ascii="Times New Roman" w:hAnsi="Times New Roman" w:cs="Times New Roman"/>
          <w:b/>
          <w:bCs/>
          <w:sz w:val="22"/>
          <w:szCs w:val="22"/>
        </w:rPr>
      </w:pPr>
    </w:p>
    <w:p w14:paraId="15D315CE" w14:textId="6438A36F" w:rsidR="008020E2" w:rsidRPr="007F66F2" w:rsidRDefault="000938BB" w:rsidP="000938BB">
      <w:pPr>
        <w:pStyle w:val="Heading3"/>
        <w:rPr>
          <w:rFonts w:eastAsia="Arial"/>
          <w:b/>
          <w:bCs/>
          <w:sz w:val="24"/>
          <w:szCs w:val="24"/>
        </w:rPr>
      </w:pPr>
      <w:bookmarkStart w:id="32" w:name="_Toc106894257"/>
      <w:r w:rsidRPr="007F66F2">
        <w:rPr>
          <w:rFonts w:eastAsia="Arial"/>
          <w:b/>
          <w:bCs/>
          <w:sz w:val="24"/>
          <w:szCs w:val="24"/>
        </w:rPr>
        <w:t>WHICH LEVEL OF COURT DO I GO TO?</w:t>
      </w:r>
      <w:bookmarkEnd w:id="32"/>
    </w:p>
    <w:p w14:paraId="5DF84DAF" w14:textId="10230F6E" w:rsidR="008020E2" w:rsidRPr="007F66F2" w:rsidRDefault="008020E2" w:rsidP="000938BB">
      <w:pPr>
        <w:spacing w:before="75" w:line="276" w:lineRule="auto"/>
        <w:ind w:left="72" w:right="144"/>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 xml:space="preserve">Which level of court you go to may depend on where the child’s </w:t>
      </w:r>
      <w:r w:rsidR="00EA1B55" w:rsidRPr="007F66F2">
        <w:rPr>
          <w:rFonts w:ascii="Times New Roman" w:eastAsia="Arial" w:hAnsi="Times New Roman" w:cs="Times New Roman"/>
          <w:color w:val="000000"/>
        </w:rPr>
        <w:t>guardian</w:t>
      </w:r>
      <w:r w:rsidRPr="007F66F2">
        <w:rPr>
          <w:rFonts w:ascii="Times New Roman" w:eastAsia="Arial" w:hAnsi="Times New Roman" w:cs="Times New Roman"/>
          <w:color w:val="000000"/>
        </w:rPr>
        <w:t xml:space="preserve"> has started a court action to deal with the legal issues about separation or divorce. You may need to go to Provincial Court or Court of Queen’s Bench. If you are starting the court application yourself, you can go to Family Court, which is part of Provincial Court.</w:t>
      </w:r>
    </w:p>
    <w:p w14:paraId="19C92837" w14:textId="07ADCBDF" w:rsidR="008020E2" w:rsidRPr="007F66F2" w:rsidRDefault="008020E2" w:rsidP="000938BB">
      <w:pPr>
        <w:spacing w:before="182" w:line="276" w:lineRule="auto"/>
        <w:ind w:left="72" w:right="144"/>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 xml:space="preserve">For information about how to make an application for </w:t>
      </w:r>
      <w:r w:rsidR="00EA1B55" w:rsidRPr="007F66F2">
        <w:rPr>
          <w:rFonts w:ascii="Times New Roman" w:eastAsia="Arial" w:hAnsi="Times New Roman" w:cs="Times New Roman"/>
          <w:color w:val="000000"/>
        </w:rPr>
        <w:t>guardianship</w:t>
      </w:r>
      <w:r w:rsidRPr="007F66F2">
        <w:rPr>
          <w:rFonts w:ascii="Times New Roman" w:eastAsia="Arial" w:hAnsi="Times New Roman" w:cs="Times New Roman"/>
          <w:color w:val="000000"/>
        </w:rPr>
        <w:t xml:space="preserve"> or contact in Provincial Family Court, contact your support group for information and relevant materials. You can also contact Family Mediation Services. </w:t>
      </w:r>
    </w:p>
    <w:p w14:paraId="25249622" w14:textId="77777777" w:rsidR="000938BB" w:rsidRPr="007F66F2" w:rsidRDefault="000938BB" w:rsidP="000938BB">
      <w:pPr>
        <w:rPr>
          <w:rFonts w:ascii="Times New Roman" w:hAnsi="Times New Roman" w:cs="Times New Roman"/>
        </w:rPr>
      </w:pPr>
    </w:p>
    <w:p w14:paraId="55188033" w14:textId="771674DA" w:rsidR="008020E2" w:rsidRPr="007F66F2" w:rsidRDefault="000938BB" w:rsidP="000938BB">
      <w:pPr>
        <w:pStyle w:val="Heading3"/>
        <w:rPr>
          <w:rFonts w:eastAsia="Arial"/>
          <w:b/>
          <w:bCs/>
          <w:sz w:val="24"/>
          <w:szCs w:val="24"/>
        </w:rPr>
      </w:pPr>
      <w:bookmarkStart w:id="33" w:name="_Toc106894258"/>
      <w:r w:rsidRPr="007F66F2">
        <w:rPr>
          <w:rFonts w:eastAsia="Arial"/>
          <w:b/>
          <w:bCs/>
          <w:sz w:val="24"/>
          <w:szCs w:val="24"/>
        </w:rPr>
        <w:t>HOW DO I CHANGE AN AGREEMENT OR COURT ORDER?</w:t>
      </w:r>
      <w:bookmarkEnd w:id="33"/>
    </w:p>
    <w:p w14:paraId="27FB038A" w14:textId="77777777" w:rsidR="008020E2" w:rsidRPr="007F66F2" w:rsidRDefault="008020E2" w:rsidP="000938BB">
      <w:pPr>
        <w:spacing w:before="179" w:line="276" w:lineRule="auto"/>
        <w:ind w:left="72" w:right="432"/>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What if your situation changes after you have an agreement or a court order?</w:t>
      </w:r>
    </w:p>
    <w:p w14:paraId="63C384E5" w14:textId="0F2763D5" w:rsidR="008020E2" w:rsidRPr="007F66F2" w:rsidRDefault="008020E2" w:rsidP="000938BB">
      <w:pPr>
        <w:spacing w:before="178" w:line="276" w:lineRule="auto"/>
        <w:ind w:left="72" w:right="432"/>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 xml:space="preserve">If you have an agreement, you and the child’s parent or parents (and/or </w:t>
      </w:r>
      <w:r w:rsidR="00EA1B55" w:rsidRPr="007F66F2">
        <w:rPr>
          <w:rFonts w:ascii="Times New Roman" w:eastAsia="Arial" w:hAnsi="Times New Roman" w:cs="Times New Roman"/>
          <w:color w:val="000000"/>
        </w:rPr>
        <w:t>the Ministry</w:t>
      </w:r>
      <w:r w:rsidRPr="007F66F2">
        <w:rPr>
          <w:rFonts w:ascii="Times New Roman" w:eastAsia="Arial" w:hAnsi="Times New Roman" w:cs="Times New Roman"/>
          <w:color w:val="000000"/>
        </w:rPr>
        <w:t xml:space="preserve"> if the child is in care) can agree to change it. You can file your new agreement with the court</w:t>
      </w:r>
      <w:r w:rsidR="00EA1B55" w:rsidRPr="007F66F2">
        <w:rPr>
          <w:rFonts w:ascii="Times New Roman" w:eastAsia="Arial" w:hAnsi="Times New Roman" w:cs="Times New Roman"/>
          <w:color w:val="000000"/>
        </w:rPr>
        <w:t xml:space="preserve"> or via a consent order.</w:t>
      </w:r>
    </w:p>
    <w:p w14:paraId="50F46A46" w14:textId="5B07212D" w:rsidR="00887A0C" w:rsidRPr="007F66F2" w:rsidRDefault="008020E2" w:rsidP="00887A0C">
      <w:pPr>
        <w:spacing w:before="182" w:line="276" w:lineRule="auto"/>
        <w:ind w:left="72" w:right="216"/>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If you need to change a court order (or if the child’s parent refuses to change an agreement) you have to go to court. You need to explain to the judge why you want to change the order</w:t>
      </w:r>
      <w:r w:rsidR="00887A0C" w:rsidRPr="007F66F2">
        <w:rPr>
          <w:rFonts w:ascii="Times New Roman" w:eastAsia="Arial" w:hAnsi="Times New Roman" w:cs="Times New Roman"/>
          <w:color w:val="000000"/>
        </w:rPr>
        <w:t xml:space="preserve"> </w:t>
      </w:r>
      <w:r w:rsidR="00887A0C" w:rsidRPr="007F66F2">
        <w:rPr>
          <w:rFonts w:ascii="Times New Roman" w:eastAsia="Arial" w:hAnsi="Times New Roman" w:cs="Times New Roman"/>
          <w:color w:val="000000" w:themeColor="text1"/>
        </w:rPr>
        <w:t xml:space="preserve">and how there has been </w:t>
      </w:r>
      <w:r w:rsidR="00887A0C" w:rsidRPr="007F66F2">
        <w:rPr>
          <w:rFonts w:ascii="Times New Roman" w:eastAsia="Times New Roman" w:hAnsi="Times New Roman" w:cs="Times New Roman"/>
          <w:color w:val="000000" w:themeColor="text1"/>
          <w:lang w:val="en-CA" w:eastAsia="en-GB"/>
        </w:rPr>
        <w:t>a change in the needs or circumstances of the child related to the order.  In varying an order, the court will consider whether it is in the best interests of the child.</w:t>
      </w:r>
      <w:r w:rsidR="00887A0C" w:rsidRPr="007F66F2">
        <w:rPr>
          <w:rStyle w:val="FootnoteReference"/>
          <w:rFonts w:ascii="Times New Roman" w:eastAsia="Times New Roman" w:hAnsi="Times New Roman" w:cs="Times New Roman"/>
          <w:color w:val="000000" w:themeColor="text1"/>
          <w:lang w:val="en-CA" w:eastAsia="en-GB"/>
        </w:rPr>
        <w:footnoteReference w:id="39"/>
      </w:r>
      <w:r w:rsidR="00887A0C" w:rsidRPr="007F66F2">
        <w:rPr>
          <w:rFonts w:ascii="Times New Roman" w:eastAsia="Times New Roman" w:hAnsi="Times New Roman" w:cs="Times New Roman"/>
          <w:color w:val="000000" w:themeColor="text1"/>
          <w:lang w:val="en-CA" w:eastAsia="en-GB"/>
        </w:rPr>
        <w:t xml:space="preserve"> </w:t>
      </w:r>
    </w:p>
    <w:p w14:paraId="27D9416E" w14:textId="77777777" w:rsidR="008020E2" w:rsidRPr="007F66F2" w:rsidRDefault="008020E2" w:rsidP="000938BB">
      <w:pPr>
        <w:spacing w:before="178" w:line="276" w:lineRule="auto"/>
        <w:ind w:left="72" w:right="72"/>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If you got the order in Court of Queen’s Bench, you have to go back to Court of Queen’s Bench to change it. If you got it in Provincial Court, you can go to either Provincial Court or Court of Queen’s Bench (in some cases).</w:t>
      </w:r>
    </w:p>
    <w:p w14:paraId="30C07C31" w14:textId="77777777" w:rsidR="000938BB" w:rsidRPr="007F66F2" w:rsidRDefault="000938BB" w:rsidP="000938BB">
      <w:pPr>
        <w:rPr>
          <w:rFonts w:ascii="Times New Roman" w:hAnsi="Times New Roman" w:cs="Times New Roman"/>
        </w:rPr>
      </w:pPr>
    </w:p>
    <w:p w14:paraId="54AFD7E6" w14:textId="61B9550B" w:rsidR="008020E2" w:rsidRPr="007F66F2" w:rsidRDefault="000938BB" w:rsidP="000938BB">
      <w:pPr>
        <w:pStyle w:val="Heading3"/>
        <w:rPr>
          <w:rFonts w:eastAsia="Arial"/>
          <w:b/>
          <w:bCs/>
          <w:sz w:val="24"/>
          <w:szCs w:val="24"/>
        </w:rPr>
      </w:pPr>
      <w:bookmarkStart w:id="34" w:name="_Toc106894259"/>
      <w:r w:rsidRPr="007F66F2">
        <w:rPr>
          <w:rFonts w:eastAsia="Arial"/>
          <w:b/>
          <w:bCs/>
          <w:sz w:val="24"/>
          <w:szCs w:val="24"/>
        </w:rPr>
        <w:t>ENFORCING AGREEMENTS AND ORDERS</w:t>
      </w:r>
      <w:bookmarkEnd w:id="34"/>
    </w:p>
    <w:p w14:paraId="3D700A15" w14:textId="54CFF421" w:rsidR="008020E2" w:rsidRPr="007F66F2" w:rsidRDefault="008020E2" w:rsidP="00EA1B55">
      <w:pPr>
        <w:spacing w:before="213" w:line="276" w:lineRule="auto"/>
        <w:textAlignment w:val="baseline"/>
        <w:rPr>
          <w:rFonts w:ascii="Times New Roman" w:eastAsia="Arial" w:hAnsi="Times New Roman" w:cs="Times New Roman"/>
          <w:color w:val="000000"/>
          <w:spacing w:val="2"/>
        </w:rPr>
      </w:pPr>
      <w:r w:rsidRPr="007F66F2">
        <w:rPr>
          <w:rFonts w:ascii="Times New Roman" w:eastAsia="Arial" w:hAnsi="Times New Roman" w:cs="Times New Roman"/>
          <w:color w:val="000000"/>
          <w:spacing w:val="2"/>
        </w:rPr>
        <w:t>What can you do if you have an agreement or an order and the</w:t>
      </w:r>
      <w:r w:rsidR="00EA1B55" w:rsidRPr="007F66F2">
        <w:rPr>
          <w:rFonts w:ascii="Times New Roman" w:eastAsia="Arial" w:hAnsi="Times New Roman" w:cs="Times New Roman"/>
          <w:color w:val="000000"/>
          <w:spacing w:val="2"/>
        </w:rPr>
        <w:t xml:space="preserve"> </w:t>
      </w:r>
      <w:r w:rsidRPr="007F66F2">
        <w:rPr>
          <w:rFonts w:ascii="Times New Roman" w:eastAsia="Arial" w:hAnsi="Times New Roman" w:cs="Times New Roman"/>
          <w:color w:val="000000"/>
          <w:spacing w:val="2"/>
        </w:rPr>
        <w:t>parent, for example, will not let you see the child?</w:t>
      </w:r>
    </w:p>
    <w:p w14:paraId="1A654913" w14:textId="77777777" w:rsidR="00D25037" w:rsidRPr="007F66F2" w:rsidRDefault="00D25037" w:rsidP="00EA1B55">
      <w:pPr>
        <w:spacing w:line="276" w:lineRule="auto"/>
        <w:rPr>
          <w:rFonts w:ascii="Times New Roman" w:hAnsi="Times New Roman" w:cs="Times New Roman"/>
        </w:rPr>
      </w:pPr>
    </w:p>
    <w:p w14:paraId="5FBBEABB" w14:textId="58B2D4FF" w:rsidR="00D25037" w:rsidRPr="007F66F2" w:rsidRDefault="008020E2" w:rsidP="00C030E7">
      <w:pPr>
        <w:spacing w:line="276" w:lineRule="auto"/>
        <w:rPr>
          <w:rFonts w:ascii="Times New Roman" w:hAnsi="Times New Roman" w:cs="Times New Roman"/>
        </w:rPr>
      </w:pPr>
      <w:r w:rsidRPr="007F66F2">
        <w:rPr>
          <w:rFonts w:ascii="Times New Roman" w:hAnsi="Times New Roman" w:cs="Times New Roman"/>
        </w:rPr>
        <w:t>You may be able to resolve this problem by contacting Mediation Services or a lawyer. If the Mediation Services or lawyer is unable to assist you to reach a solution, you have to</w:t>
      </w:r>
      <w:r w:rsidR="00EA1B55" w:rsidRPr="007F66F2">
        <w:rPr>
          <w:rFonts w:ascii="Times New Roman" w:hAnsi="Times New Roman" w:cs="Times New Roman"/>
        </w:rPr>
        <w:t xml:space="preserve"> </w:t>
      </w:r>
      <w:r w:rsidRPr="007F66F2">
        <w:rPr>
          <w:rFonts w:ascii="Times New Roman" w:hAnsi="Times New Roman" w:cs="Times New Roman"/>
        </w:rPr>
        <w:t xml:space="preserve">go to court. You may be able to get </w:t>
      </w:r>
      <w:r w:rsidR="00BA0F9B" w:rsidRPr="007F66F2">
        <w:rPr>
          <w:rFonts w:ascii="Times New Roman" w:hAnsi="Times New Roman" w:cs="Times New Roman"/>
        </w:rPr>
        <w:t>L</w:t>
      </w:r>
      <w:r w:rsidRPr="007F66F2">
        <w:rPr>
          <w:rFonts w:ascii="Times New Roman" w:hAnsi="Times New Roman" w:cs="Times New Roman"/>
        </w:rPr>
        <w:t xml:space="preserve">egal </w:t>
      </w:r>
      <w:r w:rsidR="00BA0F9B" w:rsidRPr="007F66F2">
        <w:rPr>
          <w:rFonts w:ascii="Times New Roman" w:hAnsi="Times New Roman" w:cs="Times New Roman"/>
        </w:rPr>
        <w:t>A</w:t>
      </w:r>
      <w:r w:rsidRPr="007F66F2">
        <w:rPr>
          <w:rFonts w:ascii="Times New Roman" w:hAnsi="Times New Roman" w:cs="Times New Roman"/>
        </w:rPr>
        <w:t>id to do this. See the next section for how to contact Legal Aid.</w:t>
      </w:r>
    </w:p>
    <w:p w14:paraId="00FF0AD5" w14:textId="05565F60" w:rsidR="00512A77" w:rsidRDefault="00512A77">
      <w:pPr>
        <w:rPr>
          <w:rFonts w:ascii="Times New Roman" w:hAnsi="Times New Roman" w:cs="Times New Roman"/>
        </w:rPr>
      </w:pPr>
      <w:r>
        <w:rPr>
          <w:rFonts w:ascii="Times New Roman" w:hAnsi="Times New Roman" w:cs="Times New Roman"/>
        </w:rPr>
        <w:br w:type="page"/>
      </w:r>
    </w:p>
    <w:p w14:paraId="5D959860" w14:textId="77777777" w:rsidR="00D25037" w:rsidRPr="007F66F2" w:rsidRDefault="00D25037" w:rsidP="00EA1B55">
      <w:pPr>
        <w:spacing w:line="276" w:lineRule="auto"/>
        <w:rPr>
          <w:rFonts w:ascii="Times New Roman" w:hAnsi="Times New Roman" w:cs="Times New Roman"/>
        </w:rPr>
      </w:pPr>
    </w:p>
    <w:p w14:paraId="50FCD539" w14:textId="7039973B" w:rsidR="00F62936" w:rsidRPr="007F66F2" w:rsidRDefault="000938BB" w:rsidP="000938BB">
      <w:pPr>
        <w:pStyle w:val="Heading1"/>
        <w:spacing w:line="276" w:lineRule="auto"/>
        <w:rPr>
          <w:rFonts w:ascii="Times New Roman" w:hAnsi="Times New Roman" w:cs="Times New Roman"/>
          <w:b/>
          <w:bCs/>
          <w:u w:val="single"/>
        </w:rPr>
      </w:pPr>
      <w:bookmarkStart w:id="35" w:name="_Toc106894260"/>
      <w:r w:rsidRPr="007F66F2">
        <w:rPr>
          <w:rFonts w:ascii="Times New Roman" w:hAnsi="Times New Roman" w:cs="Times New Roman"/>
          <w:b/>
          <w:bCs/>
          <w:u w:val="single"/>
        </w:rPr>
        <w:t>CHAPTER FOUR – SUPPORTS AND ASSISTANCE</w:t>
      </w:r>
      <w:bookmarkEnd w:id="35"/>
      <w:r w:rsidRPr="007F66F2">
        <w:rPr>
          <w:rFonts w:ascii="Times New Roman" w:hAnsi="Times New Roman" w:cs="Times New Roman"/>
          <w:b/>
          <w:bCs/>
          <w:u w:val="single"/>
        </w:rPr>
        <w:t xml:space="preserve"> </w:t>
      </w:r>
    </w:p>
    <w:p w14:paraId="5316204C" w14:textId="77777777" w:rsidR="000938BB" w:rsidRPr="007F66F2" w:rsidRDefault="000938BB" w:rsidP="000938BB">
      <w:pPr>
        <w:rPr>
          <w:rFonts w:ascii="Times New Roman" w:hAnsi="Times New Roman" w:cs="Times New Roman"/>
        </w:rPr>
      </w:pPr>
    </w:p>
    <w:p w14:paraId="2CE158B9" w14:textId="5742FB83" w:rsidR="00F62936" w:rsidRPr="007F66F2" w:rsidRDefault="000938BB" w:rsidP="000938BB">
      <w:pPr>
        <w:pStyle w:val="Heading2"/>
      </w:pPr>
      <w:bookmarkStart w:id="36" w:name="_Toc106894261"/>
      <w:r w:rsidRPr="007F66F2">
        <w:t>WHERE TO GET SUPPORT &amp; INFORMATION</w:t>
      </w:r>
      <w:bookmarkEnd w:id="36"/>
    </w:p>
    <w:p w14:paraId="6C402F12" w14:textId="77777777" w:rsidR="008020E2" w:rsidRPr="007F66F2" w:rsidRDefault="008020E2" w:rsidP="000938BB">
      <w:pPr>
        <w:tabs>
          <w:tab w:val="left" w:pos="8640"/>
        </w:tabs>
        <w:spacing w:before="421" w:line="276" w:lineRule="auto"/>
        <w:ind w:left="72" w:right="28"/>
        <w:textAlignment w:val="baseline"/>
        <w:rPr>
          <w:rFonts w:ascii="Times New Roman" w:eastAsia="Arial" w:hAnsi="Times New Roman" w:cs="Times New Roman"/>
          <w:b/>
          <w:color w:val="000000"/>
          <w:spacing w:val="-2"/>
        </w:rPr>
      </w:pPr>
      <w:r w:rsidRPr="007F66F2">
        <w:rPr>
          <w:rFonts w:ascii="Times New Roman" w:eastAsia="Arial" w:hAnsi="Times New Roman" w:cs="Times New Roman"/>
          <w:b/>
          <w:color w:val="000000"/>
          <w:spacing w:val="-2"/>
        </w:rPr>
        <w:t>CANADIAN GRANDPARENTS RIGHTS ASSOCIATION</w:t>
      </w:r>
    </w:p>
    <w:p w14:paraId="755AB99A" w14:textId="77777777" w:rsidR="008020E2" w:rsidRPr="007F66F2" w:rsidRDefault="008020E2" w:rsidP="000938BB">
      <w:pPr>
        <w:spacing w:before="180" w:line="276" w:lineRule="auto"/>
        <w:ind w:right="72"/>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The Association’s main function is to serve as a point of contact for people who require assistance in gaining access to grandchildren in case of family separation. Currently the website does not provide any direct contact information.</w:t>
      </w:r>
    </w:p>
    <w:p w14:paraId="71F6390D" w14:textId="4A0FEA4A" w:rsidR="008020E2" w:rsidRDefault="008020E2" w:rsidP="00512A77">
      <w:pPr>
        <w:spacing w:before="220" w:line="276" w:lineRule="auto"/>
        <w:ind w:left="1008"/>
        <w:textAlignment w:val="baseline"/>
      </w:pPr>
      <w:r w:rsidRPr="007F66F2">
        <w:rPr>
          <w:rFonts w:ascii="Times New Roman" w:eastAsia="Arial" w:hAnsi="Times New Roman" w:cs="Times New Roman"/>
          <w:color w:val="000000"/>
        </w:rPr>
        <w:t xml:space="preserve">Website: </w:t>
      </w:r>
      <w:hyperlink r:id="rId15" w:history="1">
        <w:r w:rsidR="00512A77" w:rsidRPr="00E06015">
          <w:rPr>
            <w:rStyle w:val="Hyperlink"/>
          </w:rPr>
          <w:t>https://canadiangrand</w:t>
        </w:r>
        <w:r w:rsidR="00512A77" w:rsidRPr="00E06015">
          <w:rPr>
            <w:rStyle w:val="Hyperlink"/>
          </w:rPr>
          <w:t>p</w:t>
        </w:r>
        <w:r w:rsidR="00512A77" w:rsidRPr="00E06015">
          <w:rPr>
            <w:rStyle w:val="Hyperlink"/>
          </w:rPr>
          <w:t>arentsrightsassociation.com/</w:t>
        </w:r>
      </w:hyperlink>
    </w:p>
    <w:p w14:paraId="1FE0D212" w14:textId="77777777" w:rsidR="00512A77" w:rsidRPr="007F66F2" w:rsidRDefault="00512A77" w:rsidP="00512A77">
      <w:pPr>
        <w:spacing w:before="220" w:line="276" w:lineRule="auto"/>
        <w:ind w:left="1008"/>
        <w:textAlignment w:val="baseline"/>
        <w:rPr>
          <w:rFonts w:ascii="Times New Roman" w:eastAsia="Arial" w:hAnsi="Times New Roman" w:cs="Times New Roman"/>
          <w:color w:val="000000"/>
          <w:spacing w:val="1"/>
        </w:rPr>
      </w:pPr>
    </w:p>
    <w:p w14:paraId="0DF79D83" w14:textId="77777777" w:rsidR="008020E2" w:rsidRPr="007F66F2" w:rsidRDefault="008020E2" w:rsidP="000938BB">
      <w:pPr>
        <w:spacing w:before="7" w:line="276" w:lineRule="auto"/>
        <w:ind w:left="72"/>
        <w:textAlignment w:val="baseline"/>
        <w:rPr>
          <w:rFonts w:ascii="Times New Roman" w:eastAsia="Arial" w:hAnsi="Times New Roman" w:cs="Times New Roman"/>
          <w:b/>
          <w:color w:val="000000"/>
          <w:spacing w:val="1"/>
        </w:rPr>
      </w:pPr>
      <w:r w:rsidRPr="007F66F2">
        <w:rPr>
          <w:rFonts w:ascii="Times New Roman" w:eastAsia="Arial" w:hAnsi="Times New Roman" w:cs="Times New Roman"/>
          <w:b/>
          <w:color w:val="000000"/>
          <w:spacing w:val="1"/>
        </w:rPr>
        <w:t xml:space="preserve">Grandparents Raising Grandchildren (Parents’ Support Services of BC) </w:t>
      </w:r>
    </w:p>
    <w:p w14:paraId="6F6272BE" w14:textId="17DC8ED1" w:rsidR="008020E2" w:rsidRPr="007F66F2" w:rsidRDefault="00D25037" w:rsidP="00D25037">
      <w:pPr>
        <w:spacing w:before="7" w:line="276" w:lineRule="auto"/>
        <w:ind w:left="720"/>
        <w:textAlignment w:val="baseline"/>
        <w:rPr>
          <w:rFonts w:ascii="Times New Roman" w:eastAsia="Arial" w:hAnsi="Times New Roman" w:cs="Times New Roman"/>
          <w:color w:val="000000"/>
          <w:spacing w:val="1"/>
        </w:rPr>
      </w:pPr>
      <w:r w:rsidRPr="007F66F2">
        <w:rPr>
          <w:rFonts w:ascii="Times New Roman" w:hAnsi="Times New Roman" w:cs="Times New Roman"/>
        </w:rPr>
        <w:t xml:space="preserve">     Website: </w:t>
      </w:r>
      <w:hyperlink r:id="rId16" w:history="1">
        <w:r w:rsidRPr="007F66F2">
          <w:rPr>
            <w:rStyle w:val="Hyperlink"/>
            <w:rFonts w:ascii="Times New Roman" w:eastAsia="Arial" w:hAnsi="Times New Roman" w:cs="Times New Roman"/>
            <w:spacing w:val="1"/>
          </w:rPr>
          <w:t>www.parentsu</w:t>
        </w:r>
        <w:r w:rsidRPr="007F66F2">
          <w:rPr>
            <w:rStyle w:val="Hyperlink"/>
            <w:rFonts w:ascii="Times New Roman" w:eastAsia="Arial" w:hAnsi="Times New Roman" w:cs="Times New Roman"/>
            <w:spacing w:val="1"/>
          </w:rPr>
          <w:t>p</w:t>
        </w:r>
        <w:r w:rsidRPr="007F66F2">
          <w:rPr>
            <w:rStyle w:val="Hyperlink"/>
            <w:rFonts w:ascii="Times New Roman" w:eastAsia="Arial" w:hAnsi="Times New Roman" w:cs="Times New Roman"/>
            <w:spacing w:val="1"/>
          </w:rPr>
          <w:t>po</w:t>
        </w:r>
        <w:r w:rsidRPr="007F66F2">
          <w:rPr>
            <w:rStyle w:val="Hyperlink"/>
            <w:rFonts w:ascii="Times New Roman" w:eastAsia="Arial" w:hAnsi="Times New Roman" w:cs="Times New Roman"/>
            <w:spacing w:val="1"/>
          </w:rPr>
          <w:t>r</w:t>
        </w:r>
        <w:r w:rsidRPr="007F66F2">
          <w:rPr>
            <w:rStyle w:val="Hyperlink"/>
            <w:rFonts w:ascii="Times New Roman" w:eastAsia="Arial" w:hAnsi="Times New Roman" w:cs="Times New Roman"/>
            <w:spacing w:val="1"/>
          </w:rPr>
          <w:t>tbc.ca/grandparents.html</w:t>
        </w:r>
      </w:hyperlink>
    </w:p>
    <w:p w14:paraId="2ED8E028" w14:textId="77777777" w:rsidR="008020E2" w:rsidRPr="007F66F2" w:rsidRDefault="008020E2" w:rsidP="000938BB">
      <w:pPr>
        <w:spacing w:before="7" w:line="276" w:lineRule="auto"/>
        <w:ind w:left="72"/>
        <w:textAlignment w:val="baseline"/>
        <w:rPr>
          <w:rFonts w:ascii="Times New Roman" w:eastAsia="Arial" w:hAnsi="Times New Roman" w:cs="Times New Roman"/>
          <w:color w:val="000000"/>
          <w:spacing w:val="1"/>
        </w:rPr>
      </w:pPr>
    </w:p>
    <w:p w14:paraId="511C1F32" w14:textId="77777777" w:rsidR="008020E2" w:rsidRPr="007F66F2" w:rsidRDefault="008020E2" w:rsidP="000938BB">
      <w:pPr>
        <w:spacing w:before="7" w:line="276" w:lineRule="auto"/>
        <w:ind w:left="72"/>
        <w:textAlignment w:val="baseline"/>
        <w:rPr>
          <w:rFonts w:ascii="Times New Roman" w:eastAsia="Arial" w:hAnsi="Times New Roman" w:cs="Times New Roman"/>
          <w:color w:val="000000"/>
          <w:spacing w:val="1"/>
        </w:rPr>
      </w:pPr>
      <w:r w:rsidRPr="007F66F2">
        <w:rPr>
          <w:rFonts w:ascii="Times New Roman" w:eastAsia="Arial" w:hAnsi="Times New Roman" w:cs="Times New Roman"/>
          <w:color w:val="000000"/>
          <w:spacing w:val="1"/>
        </w:rPr>
        <w:t>An organization from British Columbia that offers support to grandparents raising grandchildren, and provides a network of grandparents to advocate for more support and recognition for the role they play in the care of children.</w:t>
      </w:r>
    </w:p>
    <w:p w14:paraId="26EDFD2E" w14:textId="77777777" w:rsidR="00D25037" w:rsidRPr="007F66F2" w:rsidRDefault="00D25037" w:rsidP="00D25037">
      <w:pPr>
        <w:rPr>
          <w:rFonts w:ascii="Times New Roman" w:hAnsi="Times New Roman" w:cs="Times New Roman"/>
        </w:rPr>
      </w:pPr>
    </w:p>
    <w:p w14:paraId="33EFB242" w14:textId="3F4075A4" w:rsidR="00EA1B55" w:rsidRPr="007F66F2" w:rsidRDefault="00EA1B55" w:rsidP="00D25037">
      <w:pPr>
        <w:rPr>
          <w:rFonts w:ascii="Times New Roman" w:hAnsi="Times New Roman" w:cs="Times New Roman"/>
          <w:b/>
          <w:bCs/>
        </w:rPr>
      </w:pPr>
      <w:r w:rsidRPr="007F66F2">
        <w:rPr>
          <w:rFonts w:ascii="Times New Roman" w:hAnsi="Times New Roman" w:cs="Times New Roman"/>
          <w:b/>
          <w:bCs/>
        </w:rPr>
        <w:t>BECOME A KINSHIP CAREGIVER</w:t>
      </w:r>
    </w:p>
    <w:p w14:paraId="6A9B98D4" w14:textId="76811FAD" w:rsidR="00EA1B55" w:rsidRDefault="00D25037" w:rsidP="00D25037">
      <w:pPr>
        <w:ind w:firstLine="720"/>
      </w:pPr>
      <w:r w:rsidRPr="007F66F2">
        <w:rPr>
          <w:rFonts w:ascii="Times New Roman" w:hAnsi="Times New Roman" w:cs="Times New Roman"/>
          <w:bCs/>
        </w:rPr>
        <w:t xml:space="preserve">    </w:t>
      </w:r>
      <w:r w:rsidR="00EA1B55" w:rsidRPr="007F66F2">
        <w:rPr>
          <w:rFonts w:ascii="Times New Roman" w:hAnsi="Times New Roman" w:cs="Times New Roman"/>
          <w:bCs/>
        </w:rPr>
        <w:t xml:space="preserve">Website: </w:t>
      </w:r>
      <w:hyperlink r:id="rId17" w:history="1">
        <w:r w:rsidR="00197802" w:rsidRPr="00E06015">
          <w:rPr>
            <w:rStyle w:val="Hyperlink"/>
          </w:rPr>
          <w:t>https://www.alberta.ca/become-kin</w:t>
        </w:r>
        <w:r w:rsidR="00197802" w:rsidRPr="00E06015">
          <w:rPr>
            <w:rStyle w:val="Hyperlink"/>
          </w:rPr>
          <w:t>s</w:t>
        </w:r>
        <w:r w:rsidR="00197802" w:rsidRPr="00E06015">
          <w:rPr>
            <w:rStyle w:val="Hyperlink"/>
          </w:rPr>
          <w:t>hip-caregiver.aspx</w:t>
        </w:r>
      </w:hyperlink>
    </w:p>
    <w:p w14:paraId="3EE591A3" w14:textId="08C235B3" w:rsidR="008020E2" w:rsidRPr="007F66F2" w:rsidRDefault="00EA1B55" w:rsidP="000938BB">
      <w:pPr>
        <w:spacing w:before="457" w:line="276" w:lineRule="auto"/>
        <w:ind w:left="72"/>
        <w:textAlignment w:val="baseline"/>
        <w:rPr>
          <w:rFonts w:ascii="Times New Roman" w:eastAsia="Arial" w:hAnsi="Times New Roman" w:cs="Times New Roman"/>
          <w:b/>
          <w:i/>
          <w:color w:val="000000"/>
          <w:spacing w:val="3"/>
        </w:rPr>
      </w:pPr>
      <w:r w:rsidRPr="007F66F2">
        <w:rPr>
          <w:rFonts w:ascii="Times New Roman" w:eastAsia="Arial" w:hAnsi="Times New Roman" w:cs="Times New Roman"/>
          <w:b/>
          <w:color w:val="000000"/>
          <w:spacing w:val="3"/>
        </w:rPr>
        <w:t>INDIGENOUS</w:t>
      </w:r>
      <w:r w:rsidR="008020E2" w:rsidRPr="007F66F2">
        <w:rPr>
          <w:rFonts w:ascii="Times New Roman" w:eastAsia="Arial" w:hAnsi="Times New Roman" w:cs="Times New Roman"/>
          <w:b/>
          <w:color w:val="000000"/>
          <w:spacing w:val="3"/>
        </w:rPr>
        <w:t xml:space="preserve"> ORGANIZATIONS AND SERVICES</w:t>
      </w:r>
    </w:p>
    <w:p w14:paraId="0810F734" w14:textId="76AE94A8" w:rsidR="008020E2" w:rsidRPr="007F66F2" w:rsidRDefault="008020E2" w:rsidP="000938BB">
      <w:pPr>
        <w:spacing w:line="276" w:lineRule="auto"/>
        <w:ind w:left="72"/>
        <w:textAlignment w:val="baseline"/>
        <w:rPr>
          <w:rFonts w:ascii="Times New Roman" w:eastAsia="Arial" w:hAnsi="Times New Roman" w:cs="Times New Roman"/>
          <w:color w:val="000000"/>
          <w:spacing w:val="3"/>
        </w:rPr>
      </w:pPr>
      <w:r w:rsidRPr="007F66F2">
        <w:rPr>
          <w:rFonts w:ascii="Times New Roman" w:eastAsia="Arial" w:hAnsi="Times New Roman" w:cs="Times New Roman"/>
          <w:i/>
          <w:color w:val="000000"/>
          <w:spacing w:val="3"/>
        </w:rPr>
        <w:t xml:space="preserve">See: Guide to </w:t>
      </w:r>
      <w:r w:rsidR="00EA1B55" w:rsidRPr="007F66F2">
        <w:rPr>
          <w:rFonts w:ascii="Times New Roman" w:eastAsia="Arial" w:hAnsi="Times New Roman" w:cs="Times New Roman"/>
          <w:i/>
          <w:color w:val="000000"/>
          <w:spacing w:val="3"/>
        </w:rPr>
        <w:t>Indigenous</w:t>
      </w:r>
      <w:r w:rsidRPr="007F66F2">
        <w:rPr>
          <w:rFonts w:ascii="Times New Roman" w:eastAsia="Arial" w:hAnsi="Times New Roman" w:cs="Times New Roman"/>
          <w:i/>
          <w:color w:val="000000"/>
          <w:spacing w:val="3"/>
        </w:rPr>
        <w:t xml:space="preserve"> Organizations and Services in Alberta </w:t>
      </w:r>
      <w:r w:rsidRPr="007F66F2">
        <w:rPr>
          <w:rFonts w:ascii="Times New Roman" w:eastAsia="Arial" w:hAnsi="Times New Roman" w:cs="Times New Roman"/>
          <w:color w:val="000000"/>
          <w:spacing w:val="3"/>
        </w:rPr>
        <w:t>[family services]</w:t>
      </w:r>
    </w:p>
    <w:p w14:paraId="69C5C67C" w14:textId="61F5B942" w:rsidR="008020E2" w:rsidRPr="007F66F2" w:rsidRDefault="00D25037" w:rsidP="00D25037">
      <w:pPr>
        <w:spacing w:line="276" w:lineRule="auto"/>
        <w:ind w:firstLine="720"/>
        <w:rPr>
          <w:rFonts w:ascii="Times New Roman" w:eastAsia="PMingLiU" w:hAnsi="Times New Roman" w:cs="Times New Roman"/>
        </w:rPr>
      </w:pPr>
      <w:r w:rsidRPr="007F66F2">
        <w:rPr>
          <w:rFonts w:ascii="Times New Roman" w:eastAsia="Arial" w:hAnsi="Times New Roman" w:cs="Times New Roman"/>
          <w:color w:val="000000"/>
          <w:spacing w:val="3"/>
        </w:rPr>
        <w:t xml:space="preserve">   Website</w:t>
      </w:r>
      <w:r w:rsidR="008020E2" w:rsidRPr="007F66F2">
        <w:rPr>
          <w:rFonts w:ascii="Times New Roman" w:eastAsia="Arial" w:hAnsi="Times New Roman" w:cs="Times New Roman"/>
          <w:color w:val="000000"/>
          <w:spacing w:val="3"/>
        </w:rPr>
        <w:t>:</w:t>
      </w:r>
      <w:r w:rsidR="008020E2" w:rsidRPr="007F66F2">
        <w:rPr>
          <w:rFonts w:ascii="Times New Roman" w:eastAsia="Arial" w:hAnsi="Times New Roman" w:cs="Times New Roman"/>
          <w:i/>
          <w:color w:val="000000"/>
          <w:spacing w:val="3"/>
        </w:rPr>
        <w:t xml:space="preserve"> </w:t>
      </w:r>
      <w:hyperlink r:id="rId18" w:history="1">
        <w:r w:rsidR="00EA1B55" w:rsidRPr="007F66F2">
          <w:rPr>
            <w:rStyle w:val="Hyperlink"/>
            <w:rFonts w:ascii="Times New Roman" w:eastAsia="PMingLiU" w:hAnsi="Times New Roman" w:cs="Times New Roman"/>
          </w:rPr>
          <w:t>https://</w:t>
        </w:r>
        <w:r w:rsidR="00EA1B55" w:rsidRPr="007F66F2">
          <w:rPr>
            <w:rStyle w:val="Hyperlink"/>
            <w:rFonts w:ascii="Times New Roman" w:eastAsia="PMingLiU" w:hAnsi="Times New Roman" w:cs="Times New Roman"/>
          </w:rPr>
          <w:t>o</w:t>
        </w:r>
        <w:r w:rsidR="00EA1B55" w:rsidRPr="007F66F2">
          <w:rPr>
            <w:rStyle w:val="Hyperlink"/>
            <w:rFonts w:ascii="Times New Roman" w:eastAsia="PMingLiU" w:hAnsi="Times New Roman" w:cs="Times New Roman"/>
          </w:rPr>
          <w:t>pen.al</w:t>
        </w:r>
        <w:r w:rsidR="00EA1B55" w:rsidRPr="007F66F2">
          <w:rPr>
            <w:rStyle w:val="Hyperlink"/>
            <w:rFonts w:ascii="Times New Roman" w:eastAsia="PMingLiU" w:hAnsi="Times New Roman" w:cs="Times New Roman"/>
          </w:rPr>
          <w:t>b</w:t>
        </w:r>
        <w:r w:rsidR="00EA1B55" w:rsidRPr="007F66F2">
          <w:rPr>
            <w:rStyle w:val="Hyperlink"/>
            <w:rFonts w:ascii="Times New Roman" w:eastAsia="PMingLiU" w:hAnsi="Times New Roman" w:cs="Times New Roman"/>
          </w:rPr>
          <w:t>erta.ca/p</w:t>
        </w:r>
        <w:r w:rsidR="00EA1B55" w:rsidRPr="007F66F2">
          <w:rPr>
            <w:rStyle w:val="Hyperlink"/>
            <w:rFonts w:ascii="Times New Roman" w:eastAsia="PMingLiU" w:hAnsi="Times New Roman" w:cs="Times New Roman"/>
          </w:rPr>
          <w:t>u</w:t>
        </w:r>
        <w:r w:rsidR="00EA1B55" w:rsidRPr="007F66F2">
          <w:rPr>
            <w:rStyle w:val="Hyperlink"/>
            <w:rFonts w:ascii="Times New Roman" w:eastAsia="PMingLiU" w:hAnsi="Times New Roman" w:cs="Times New Roman"/>
          </w:rPr>
          <w:t>blications/guide-to-indigenous-organizations-and-services-in-alberta</w:t>
        </w:r>
      </w:hyperlink>
      <w:r w:rsidR="00EA1B55" w:rsidRPr="007F66F2">
        <w:rPr>
          <w:rFonts w:ascii="Times New Roman" w:eastAsia="PMingLiU" w:hAnsi="Times New Roman" w:cs="Times New Roman"/>
        </w:rPr>
        <w:t xml:space="preserve"> </w:t>
      </w:r>
    </w:p>
    <w:p w14:paraId="682AC49D" w14:textId="0BD71A6F" w:rsidR="00EA1B55" w:rsidRPr="007F66F2" w:rsidRDefault="00EA1B55" w:rsidP="000938BB">
      <w:pPr>
        <w:spacing w:line="276" w:lineRule="auto"/>
        <w:rPr>
          <w:rFonts w:ascii="Times New Roman" w:hAnsi="Times New Roman" w:cs="Times New Roman"/>
          <w:lang w:val="en-US"/>
        </w:rPr>
      </w:pPr>
    </w:p>
    <w:p w14:paraId="70BBC6FB" w14:textId="77777777" w:rsidR="00CB07BD" w:rsidRPr="007F66F2" w:rsidRDefault="00CB07BD" w:rsidP="000938BB">
      <w:pPr>
        <w:spacing w:line="276" w:lineRule="auto"/>
        <w:rPr>
          <w:rFonts w:ascii="Times New Roman" w:hAnsi="Times New Roman" w:cs="Times New Roman"/>
          <w:lang w:val="en-US"/>
        </w:rPr>
      </w:pPr>
    </w:p>
    <w:p w14:paraId="7995FF94" w14:textId="1755DB38" w:rsidR="007E64EF" w:rsidRPr="007F66F2" w:rsidRDefault="000938BB" w:rsidP="000938BB">
      <w:pPr>
        <w:pStyle w:val="Heading2"/>
      </w:pPr>
      <w:bookmarkStart w:id="37" w:name="_Toc106894262"/>
      <w:r w:rsidRPr="007F66F2">
        <w:t>WHERE TO GET LEGAL HELP</w:t>
      </w:r>
      <w:bookmarkEnd w:id="37"/>
      <w:r w:rsidRPr="007F66F2">
        <w:t xml:space="preserve"> </w:t>
      </w:r>
    </w:p>
    <w:p w14:paraId="78B6249E" w14:textId="77777777" w:rsidR="008020E2" w:rsidRPr="007F66F2" w:rsidRDefault="008020E2" w:rsidP="000938BB">
      <w:pPr>
        <w:spacing w:before="269" w:line="276" w:lineRule="auto"/>
        <w:ind w:left="72"/>
        <w:textAlignment w:val="baseline"/>
        <w:rPr>
          <w:rFonts w:ascii="Times New Roman" w:eastAsia="Arial" w:hAnsi="Times New Roman" w:cs="Times New Roman"/>
          <w:b/>
          <w:color w:val="000000"/>
          <w:spacing w:val="-1"/>
        </w:rPr>
      </w:pPr>
      <w:r w:rsidRPr="007F66F2">
        <w:rPr>
          <w:rFonts w:ascii="Times New Roman" w:eastAsia="Arial" w:hAnsi="Times New Roman" w:cs="Times New Roman"/>
          <w:b/>
          <w:color w:val="000000"/>
          <w:spacing w:val="-1"/>
        </w:rPr>
        <w:t>LEGAL AID</w:t>
      </w:r>
    </w:p>
    <w:p w14:paraId="7EA7B875" w14:textId="77777777" w:rsidR="008020E2" w:rsidRPr="007F66F2" w:rsidRDefault="008020E2" w:rsidP="000938BB">
      <w:pPr>
        <w:spacing w:before="178" w:line="276" w:lineRule="auto"/>
        <w:ind w:left="792" w:right="864"/>
        <w:textAlignment w:val="baseline"/>
        <w:rPr>
          <w:rFonts w:ascii="Times New Roman" w:hAnsi="Times New Roman" w:cs="Times New Roman"/>
        </w:rPr>
      </w:pPr>
      <w:r w:rsidRPr="007F66F2">
        <w:rPr>
          <w:rFonts w:ascii="Times New Roman" w:hAnsi="Times New Roman" w:cs="Times New Roman"/>
        </w:rPr>
        <w:t>Phone: 1-866-845-3245</w:t>
      </w:r>
      <w:r w:rsidRPr="007F66F2">
        <w:rPr>
          <w:rFonts w:ascii="Times New Roman" w:hAnsi="Times New Roman" w:cs="Times New Roman"/>
        </w:rPr>
        <w:br/>
        <w:t xml:space="preserve">Website: </w:t>
      </w:r>
      <w:hyperlink r:id="rId19" w:history="1">
        <w:r w:rsidRPr="007F66F2">
          <w:rPr>
            <w:rStyle w:val="Hyperlink"/>
            <w:rFonts w:ascii="Times New Roman" w:hAnsi="Times New Roman" w:cs="Times New Roman"/>
          </w:rPr>
          <w:t>www.legala</w:t>
        </w:r>
        <w:r w:rsidRPr="007F66F2">
          <w:rPr>
            <w:rStyle w:val="Hyperlink"/>
            <w:rFonts w:ascii="Times New Roman" w:hAnsi="Times New Roman" w:cs="Times New Roman"/>
          </w:rPr>
          <w:t>i</w:t>
        </w:r>
        <w:r w:rsidRPr="007F66F2">
          <w:rPr>
            <w:rStyle w:val="Hyperlink"/>
            <w:rFonts w:ascii="Times New Roman" w:hAnsi="Times New Roman" w:cs="Times New Roman"/>
          </w:rPr>
          <w:t>d.ab.ca</w:t>
        </w:r>
      </w:hyperlink>
    </w:p>
    <w:p w14:paraId="035C5279" w14:textId="77777777" w:rsidR="008020E2" w:rsidRPr="007F66F2" w:rsidRDefault="008020E2" w:rsidP="000938BB">
      <w:pPr>
        <w:spacing w:before="215" w:line="276" w:lineRule="auto"/>
        <w:textAlignment w:val="baseline"/>
        <w:rPr>
          <w:rFonts w:ascii="Times New Roman" w:eastAsia="Arial" w:hAnsi="Times New Roman" w:cs="Times New Roman"/>
          <w:color w:val="000000"/>
          <w:spacing w:val="1"/>
        </w:rPr>
      </w:pPr>
      <w:r w:rsidRPr="007F66F2">
        <w:rPr>
          <w:rFonts w:ascii="Times New Roman" w:hAnsi="Times New Roman" w:cs="Times New Roman"/>
        </w:rPr>
        <w:t xml:space="preserve">Provides legal services to financially eligible applicants. </w:t>
      </w:r>
      <w:r w:rsidRPr="007F66F2">
        <w:rPr>
          <w:rFonts w:ascii="Times New Roman" w:eastAsia="Arial" w:hAnsi="Times New Roman" w:cs="Times New Roman"/>
          <w:color w:val="000000"/>
          <w:spacing w:val="1"/>
        </w:rPr>
        <w:t>If you have little money, legal aid may pay for a lawyer.</w:t>
      </w:r>
    </w:p>
    <w:p w14:paraId="07D4AA14" w14:textId="77777777" w:rsidR="008020E2" w:rsidRPr="007F66F2" w:rsidRDefault="008020E2" w:rsidP="000938BB">
      <w:pPr>
        <w:spacing w:before="178" w:line="276" w:lineRule="auto"/>
        <w:ind w:right="28"/>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You must meet their financial eligibility rules and have certain kinds of legal problems, like serious family problems, to get a legal aid lawyer to represent you in court.</w:t>
      </w:r>
    </w:p>
    <w:p w14:paraId="048D64A3" w14:textId="2AD10EBA" w:rsidR="008020E2" w:rsidRPr="007F66F2" w:rsidRDefault="008020E2" w:rsidP="000938BB">
      <w:pPr>
        <w:spacing w:before="178" w:line="276" w:lineRule="auto"/>
        <w:ind w:left="360" w:right="576"/>
        <w:textAlignment w:val="baseline"/>
        <w:rPr>
          <w:rFonts w:ascii="Times New Roman" w:eastAsia="Arial" w:hAnsi="Times New Roman" w:cs="Times New Roman"/>
          <w:color w:val="000000"/>
        </w:rPr>
      </w:pPr>
    </w:p>
    <w:p w14:paraId="407213B5" w14:textId="52A93991" w:rsidR="00634464" w:rsidRDefault="00634464" w:rsidP="00197802">
      <w:pPr>
        <w:spacing w:line="276" w:lineRule="auto"/>
        <w:textAlignment w:val="baseline"/>
        <w:rPr>
          <w:rFonts w:ascii="Times New Roman" w:eastAsia="Arial" w:hAnsi="Times New Roman" w:cs="Times New Roman"/>
          <w:color w:val="000000"/>
        </w:rPr>
      </w:pPr>
    </w:p>
    <w:p w14:paraId="4112441F" w14:textId="77777777" w:rsidR="00197802" w:rsidRDefault="00197802" w:rsidP="00197802">
      <w:pPr>
        <w:spacing w:line="276" w:lineRule="auto"/>
        <w:textAlignment w:val="baseline"/>
        <w:rPr>
          <w:rFonts w:ascii="Times New Roman" w:eastAsia="Arial" w:hAnsi="Times New Roman" w:cs="Times New Roman"/>
          <w:b/>
          <w:color w:val="000000"/>
          <w:spacing w:val="2"/>
        </w:rPr>
      </w:pPr>
    </w:p>
    <w:p w14:paraId="3F5A6A80" w14:textId="4C42F9B3" w:rsidR="008020E2" w:rsidRPr="007F66F2" w:rsidRDefault="008020E2" w:rsidP="000938BB">
      <w:pPr>
        <w:spacing w:line="276" w:lineRule="auto"/>
        <w:ind w:left="72"/>
        <w:textAlignment w:val="baseline"/>
        <w:rPr>
          <w:rFonts w:ascii="Times New Roman" w:eastAsia="Arial" w:hAnsi="Times New Roman" w:cs="Times New Roman"/>
          <w:b/>
          <w:color w:val="000000"/>
          <w:spacing w:val="2"/>
        </w:rPr>
      </w:pPr>
      <w:r w:rsidRPr="007F66F2">
        <w:rPr>
          <w:rFonts w:ascii="Times New Roman" w:eastAsia="Arial" w:hAnsi="Times New Roman" w:cs="Times New Roman"/>
          <w:b/>
          <w:color w:val="000000"/>
          <w:spacing w:val="2"/>
        </w:rPr>
        <w:lastRenderedPageBreak/>
        <w:t>FAMILY LAW OFFICE (LEGAL AID)</w:t>
      </w:r>
    </w:p>
    <w:p w14:paraId="0AB48D91" w14:textId="77777777" w:rsidR="008020E2" w:rsidRPr="007F66F2" w:rsidRDefault="008020E2" w:rsidP="000938BB">
      <w:pPr>
        <w:spacing w:line="276" w:lineRule="auto"/>
        <w:ind w:left="72"/>
        <w:textAlignment w:val="baseline"/>
        <w:rPr>
          <w:rFonts w:ascii="Times New Roman" w:eastAsia="Arial" w:hAnsi="Times New Roman" w:cs="Times New Roman"/>
          <w:b/>
          <w:color w:val="000000"/>
          <w:spacing w:val="2"/>
        </w:rPr>
      </w:pPr>
    </w:p>
    <w:p w14:paraId="4BA797B7" w14:textId="77777777" w:rsidR="008020E2" w:rsidRPr="007F66F2" w:rsidRDefault="008020E2" w:rsidP="000938BB">
      <w:pPr>
        <w:spacing w:line="276" w:lineRule="auto"/>
        <w:ind w:left="720"/>
        <w:textAlignment w:val="baseline"/>
        <w:rPr>
          <w:rFonts w:ascii="Times New Roman" w:eastAsia="Arial" w:hAnsi="Times New Roman" w:cs="Times New Roman"/>
          <w:color w:val="000000"/>
          <w:spacing w:val="2"/>
        </w:rPr>
      </w:pPr>
      <w:r w:rsidRPr="007F66F2">
        <w:rPr>
          <w:rFonts w:ascii="Times New Roman" w:eastAsia="Arial" w:hAnsi="Times New Roman" w:cs="Times New Roman"/>
          <w:color w:val="000000"/>
          <w:spacing w:val="2"/>
        </w:rPr>
        <w:t>New Clients should call: 1-866-845-3425</w:t>
      </w:r>
    </w:p>
    <w:p w14:paraId="77742F7A" w14:textId="77777777" w:rsidR="008020E2" w:rsidRPr="007F66F2" w:rsidRDefault="008020E2" w:rsidP="000938BB">
      <w:pPr>
        <w:spacing w:before="100" w:beforeAutospacing="1" w:after="100" w:afterAutospacing="1" w:line="276" w:lineRule="auto"/>
        <w:rPr>
          <w:rFonts w:ascii="Times New Roman" w:hAnsi="Times New Roman" w:cs="Times New Roman"/>
        </w:rPr>
      </w:pPr>
      <w:r w:rsidRPr="007F66F2">
        <w:rPr>
          <w:rFonts w:ascii="Times New Roman" w:hAnsi="Times New Roman" w:cs="Times New Roman"/>
        </w:rPr>
        <w:t xml:space="preserve">With offices located in Calgary, Edmonton, Lethbridge, Red Deer and Wetaskiwin, Legal Aid Alberta's Family Law Offices specialize in assisting clients who have a family law legal problem and who have been referred through the Legal Services Centre. </w:t>
      </w:r>
    </w:p>
    <w:p w14:paraId="3F4E6005" w14:textId="77777777" w:rsidR="008020E2" w:rsidRPr="007F66F2" w:rsidRDefault="008020E2" w:rsidP="000938BB">
      <w:pPr>
        <w:spacing w:before="100" w:beforeAutospacing="1" w:after="100" w:afterAutospacing="1" w:line="276" w:lineRule="auto"/>
        <w:rPr>
          <w:rFonts w:ascii="Times New Roman" w:hAnsi="Times New Roman" w:cs="Times New Roman"/>
        </w:rPr>
      </w:pPr>
      <w:r w:rsidRPr="007F66F2">
        <w:rPr>
          <w:rFonts w:ascii="Times New Roman" w:hAnsi="Times New Roman" w:cs="Times New Roman"/>
        </w:rPr>
        <w:t>Once a Family Law Office lawyer is appointed, clients may be offered the assistance of Family Resource Facilitators. These individuals work as part of a legal team to provide services to clients engaged in family law related matters. Family Resource Facilitators help clients to address personal problems by identifying options and developing strategies to cope with their issues. They also help ensure the client understands the legal process for their matter and what is expected of them. Under the direction of a client's lawyer, this may include:</w:t>
      </w:r>
    </w:p>
    <w:p w14:paraId="3CC66DAB" w14:textId="77777777" w:rsidR="008020E2" w:rsidRPr="007F66F2" w:rsidRDefault="008020E2" w:rsidP="000938BB">
      <w:pPr>
        <w:numPr>
          <w:ilvl w:val="0"/>
          <w:numId w:val="9"/>
        </w:numPr>
        <w:spacing w:before="100" w:beforeAutospacing="1" w:after="100" w:afterAutospacing="1" w:line="276" w:lineRule="auto"/>
        <w:rPr>
          <w:rFonts w:ascii="Times New Roman" w:hAnsi="Times New Roman" w:cs="Times New Roman"/>
        </w:rPr>
      </w:pPr>
      <w:r w:rsidRPr="007F66F2">
        <w:rPr>
          <w:rFonts w:ascii="Times New Roman" w:hAnsi="Times New Roman" w:cs="Times New Roman"/>
        </w:rPr>
        <w:t>advocacy;</w:t>
      </w:r>
    </w:p>
    <w:p w14:paraId="236A0866" w14:textId="77777777" w:rsidR="008020E2" w:rsidRPr="007F66F2" w:rsidRDefault="008020E2" w:rsidP="000938BB">
      <w:pPr>
        <w:numPr>
          <w:ilvl w:val="0"/>
          <w:numId w:val="9"/>
        </w:numPr>
        <w:spacing w:before="100" w:beforeAutospacing="1" w:after="100" w:afterAutospacing="1" w:line="276" w:lineRule="auto"/>
        <w:rPr>
          <w:rFonts w:ascii="Times New Roman" w:hAnsi="Times New Roman" w:cs="Times New Roman"/>
        </w:rPr>
      </w:pPr>
      <w:r w:rsidRPr="007F66F2">
        <w:rPr>
          <w:rFonts w:ascii="Times New Roman" w:hAnsi="Times New Roman" w:cs="Times New Roman"/>
        </w:rPr>
        <w:t xml:space="preserve">crisis intervention; </w:t>
      </w:r>
    </w:p>
    <w:p w14:paraId="35D0EB46" w14:textId="77777777" w:rsidR="008020E2" w:rsidRPr="007F66F2" w:rsidRDefault="008020E2" w:rsidP="000938BB">
      <w:pPr>
        <w:numPr>
          <w:ilvl w:val="0"/>
          <w:numId w:val="9"/>
        </w:numPr>
        <w:spacing w:before="100" w:beforeAutospacing="1" w:after="100" w:afterAutospacing="1" w:line="276" w:lineRule="auto"/>
        <w:rPr>
          <w:rFonts w:ascii="Times New Roman" w:hAnsi="Times New Roman" w:cs="Times New Roman"/>
        </w:rPr>
      </w:pPr>
      <w:r w:rsidRPr="007F66F2">
        <w:rPr>
          <w:rFonts w:ascii="Times New Roman" w:hAnsi="Times New Roman" w:cs="Times New Roman"/>
        </w:rPr>
        <w:t xml:space="preserve">information; and/or </w:t>
      </w:r>
    </w:p>
    <w:p w14:paraId="2ADEBB71" w14:textId="77777777" w:rsidR="008020E2" w:rsidRPr="007F66F2" w:rsidRDefault="008020E2" w:rsidP="000938BB">
      <w:pPr>
        <w:numPr>
          <w:ilvl w:val="0"/>
          <w:numId w:val="9"/>
        </w:numPr>
        <w:spacing w:before="100" w:beforeAutospacing="1" w:after="100" w:afterAutospacing="1" w:line="276" w:lineRule="auto"/>
        <w:rPr>
          <w:rFonts w:ascii="Times New Roman" w:hAnsi="Times New Roman" w:cs="Times New Roman"/>
        </w:rPr>
      </w:pPr>
      <w:r w:rsidRPr="007F66F2">
        <w:rPr>
          <w:rFonts w:ascii="Times New Roman" w:hAnsi="Times New Roman" w:cs="Times New Roman"/>
        </w:rPr>
        <w:t>referrals.</w:t>
      </w:r>
    </w:p>
    <w:p w14:paraId="3DC99DD1" w14:textId="77777777" w:rsidR="008020E2" w:rsidRPr="007F66F2" w:rsidRDefault="008020E2" w:rsidP="000938BB">
      <w:pPr>
        <w:spacing w:before="457" w:line="276" w:lineRule="auto"/>
        <w:ind w:left="72"/>
        <w:textAlignment w:val="baseline"/>
        <w:rPr>
          <w:rFonts w:ascii="Times New Roman" w:eastAsia="Arial" w:hAnsi="Times New Roman" w:cs="Times New Roman"/>
          <w:b/>
          <w:i/>
          <w:color w:val="000000"/>
          <w:spacing w:val="1"/>
        </w:rPr>
      </w:pPr>
      <w:r w:rsidRPr="007F66F2">
        <w:rPr>
          <w:rFonts w:ascii="Times New Roman" w:eastAsia="Arial" w:hAnsi="Times New Roman" w:cs="Times New Roman"/>
          <w:b/>
          <w:color w:val="000000"/>
          <w:spacing w:val="1"/>
        </w:rPr>
        <w:t>LAWYER REFERRAL SERVICE</w:t>
      </w:r>
    </w:p>
    <w:p w14:paraId="7AB82481" w14:textId="77777777" w:rsidR="008020E2" w:rsidRPr="007F66F2" w:rsidRDefault="008020E2" w:rsidP="000938BB">
      <w:pPr>
        <w:spacing w:before="217" w:line="276" w:lineRule="auto"/>
        <w:ind w:left="1008"/>
        <w:textAlignment w:val="baseline"/>
        <w:rPr>
          <w:rFonts w:ascii="Times New Roman" w:eastAsia="Arial" w:hAnsi="Times New Roman" w:cs="Times New Roman"/>
          <w:color w:val="000000"/>
          <w:spacing w:val="2"/>
        </w:rPr>
      </w:pPr>
      <w:r w:rsidRPr="007F66F2">
        <w:rPr>
          <w:rFonts w:ascii="Times New Roman" w:eastAsia="Arial" w:hAnsi="Times New Roman" w:cs="Times New Roman"/>
          <w:color w:val="000000"/>
          <w:spacing w:val="2"/>
        </w:rPr>
        <w:t>Calgary: (403) 228-1722</w:t>
      </w:r>
    </w:p>
    <w:p w14:paraId="055D50F1" w14:textId="77777777" w:rsidR="008020E2" w:rsidRPr="007F66F2" w:rsidRDefault="008020E2" w:rsidP="000938BB">
      <w:pPr>
        <w:spacing w:before="217" w:line="276" w:lineRule="auto"/>
        <w:ind w:left="1008"/>
        <w:textAlignment w:val="baseline"/>
        <w:rPr>
          <w:rFonts w:ascii="Times New Roman" w:eastAsia="Arial" w:hAnsi="Times New Roman" w:cs="Times New Roman"/>
          <w:color w:val="000000"/>
          <w:spacing w:val="2"/>
        </w:rPr>
      </w:pPr>
      <w:r w:rsidRPr="007F66F2">
        <w:rPr>
          <w:rFonts w:ascii="Times New Roman" w:eastAsia="Arial" w:hAnsi="Times New Roman" w:cs="Times New Roman"/>
          <w:color w:val="000000"/>
          <w:spacing w:val="2"/>
        </w:rPr>
        <w:t>Outside of Calgary: 1-800-661-1095</w:t>
      </w:r>
    </w:p>
    <w:p w14:paraId="67F6EC90" w14:textId="77777777" w:rsidR="008020E2" w:rsidRPr="007F66F2" w:rsidRDefault="008020E2" w:rsidP="000938BB">
      <w:pPr>
        <w:spacing w:before="182" w:line="276" w:lineRule="auto"/>
        <w:ind w:right="432"/>
        <w:jc w:val="both"/>
        <w:textAlignment w:val="baseline"/>
        <w:rPr>
          <w:rFonts w:ascii="Times New Roman" w:eastAsia="Arial" w:hAnsi="Times New Roman" w:cs="Times New Roman"/>
          <w:color w:val="000000"/>
          <w:spacing w:val="2"/>
        </w:rPr>
      </w:pPr>
      <w:r w:rsidRPr="007F66F2">
        <w:rPr>
          <w:rFonts w:ascii="Times New Roman" w:eastAsia="Arial" w:hAnsi="Times New Roman" w:cs="Times New Roman"/>
          <w:color w:val="000000"/>
        </w:rPr>
        <w:t xml:space="preserve">If you don’t know a lawyer, try calling the Lawyer Referral Service. They will give you the name of three family law </w:t>
      </w:r>
      <w:r w:rsidRPr="007F66F2">
        <w:rPr>
          <w:rFonts w:ascii="Times New Roman" w:eastAsia="Arial" w:hAnsi="Times New Roman" w:cs="Times New Roman"/>
          <w:color w:val="000000"/>
          <w:spacing w:val="2"/>
        </w:rPr>
        <w:t>lawyers you can call for one half-hour appointment.</w:t>
      </w:r>
    </w:p>
    <w:p w14:paraId="06DE474D" w14:textId="77777777" w:rsidR="008020E2" w:rsidRPr="007F66F2" w:rsidRDefault="008020E2" w:rsidP="000938BB">
      <w:pPr>
        <w:spacing w:before="8" w:line="276" w:lineRule="auto"/>
        <w:textAlignment w:val="baseline"/>
        <w:rPr>
          <w:rFonts w:ascii="Times New Roman" w:hAnsi="Times New Roman" w:cs="Times New Roman"/>
        </w:rPr>
      </w:pPr>
    </w:p>
    <w:p w14:paraId="18621989" w14:textId="77777777" w:rsidR="008020E2" w:rsidRPr="007F66F2" w:rsidRDefault="008020E2" w:rsidP="000938BB">
      <w:pPr>
        <w:spacing w:before="8" w:line="276" w:lineRule="auto"/>
        <w:textAlignment w:val="baseline"/>
        <w:rPr>
          <w:rFonts w:ascii="Times New Roman" w:eastAsia="Arial" w:hAnsi="Times New Roman" w:cs="Times New Roman"/>
          <w:color w:val="000000"/>
        </w:rPr>
      </w:pPr>
      <w:r w:rsidRPr="007F66F2">
        <w:rPr>
          <w:rFonts w:ascii="Times New Roman" w:eastAsia="Arial" w:hAnsi="Times New Roman" w:cs="Times New Roman"/>
          <w:color w:val="000000"/>
          <w:spacing w:val="1"/>
        </w:rPr>
        <w:t xml:space="preserve">Ask for lawyers who specialize in family law. Lawyer Referral </w:t>
      </w:r>
      <w:r w:rsidRPr="007F66F2">
        <w:rPr>
          <w:rFonts w:ascii="Times New Roman" w:eastAsia="Arial" w:hAnsi="Times New Roman" w:cs="Times New Roman"/>
          <w:color w:val="000000"/>
        </w:rPr>
        <w:t>gives you three lawyers’ names and you can make an appointment.</w:t>
      </w:r>
    </w:p>
    <w:p w14:paraId="067A57F7" w14:textId="77777777" w:rsidR="008020E2" w:rsidRPr="007F66F2" w:rsidRDefault="008020E2" w:rsidP="000938BB">
      <w:pPr>
        <w:spacing w:before="182" w:line="276" w:lineRule="auto"/>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The lawyers can give you some idea of what is involved in solving your problem, and you can decide if you want to hire one lawyer. Ask the lawyer what he or she will charge, and how they want you to pay.</w:t>
      </w:r>
    </w:p>
    <w:p w14:paraId="1E8D653E" w14:textId="7ADFF5BB" w:rsidR="008020E2" w:rsidRPr="007F66F2" w:rsidRDefault="00D25037" w:rsidP="000938BB">
      <w:pPr>
        <w:spacing w:before="457" w:line="276" w:lineRule="auto"/>
        <w:textAlignment w:val="baseline"/>
        <w:rPr>
          <w:rFonts w:ascii="Times New Roman" w:eastAsia="Arial" w:hAnsi="Times New Roman" w:cs="Times New Roman"/>
          <w:b/>
          <w:color w:val="000000"/>
          <w:spacing w:val="3"/>
        </w:rPr>
      </w:pPr>
      <w:r w:rsidRPr="007F66F2">
        <w:rPr>
          <w:rFonts w:ascii="Times New Roman" w:eastAsia="Arial" w:hAnsi="Times New Roman" w:cs="Times New Roman"/>
          <w:b/>
          <w:color w:val="000000"/>
          <w:spacing w:val="3"/>
        </w:rPr>
        <w:t>D</w:t>
      </w:r>
      <w:r w:rsidR="008020E2" w:rsidRPr="007F66F2">
        <w:rPr>
          <w:rFonts w:ascii="Times New Roman" w:eastAsia="Arial" w:hAnsi="Times New Roman" w:cs="Times New Roman"/>
          <w:b/>
          <w:color w:val="000000"/>
          <w:spacing w:val="3"/>
        </w:rPr>
        <w:t>IAL-A-LAW</w:t>
      </w:r>
    </w:p>
    <w:p w14:paraId="3171AC14" w14:textId="77777777" w:rsidR="008020E2" w:rsidRPr="007F66F2" w:rsidRDefault="008020E2" w:rsidP="000938BB">
      <w:pPr>
        <w:spacing w:before="220" w:line="276" w:lineRule="auto"/>
        <w:ind w:left="936"/>
        <w:textAlignment w:val="baseline"/>
        <w:rPr>
          <w:rFonts w:ascii="Times New Roman" w:eastAsia="Arial" w:hAnsi="Times New Roman" w:cs="Times New Roman"/>
          <w:color w:val="000000"/>
          <w:spacing w:val="2"/>
        </w:rPr>
      </w:pPr>
      <w:r w:rsidRPr="007F66F2">
        <w:rPr>
          <w:rFonts w:ascii="Times New Roman" w:eastAsia="Arial" w:hAnsi="Times New Roman" w:cs="Times New Roman"/>
          <w:color w:val="000000"/>
          <w:spacing w:val="2"/>
        </w:rPr>
        <w:t>Calgary: (403) 234-9022</w:t>
      </w:r>
    </w:p>
    <w:p w14:paraId="70E349B6" w14:textId="77777777" w:rsidR="008020E2" w:rsidRPr="007F66F2" w:rsidRDefault="008020E2" w:rsidP="000938BB">
      <w:pPr>
        <w:spacing w:before="217" w:line="276" w:lineRule="auto"/>
        <w:ind w:left="936"/>
        <w:textAlignment w:val="baseline"/>
        <w:rPr>
          <w:rFonts w:ascii="Times New Roman" w:eastAsia="Arial" w:hAnsi="Times New Roman" w:cs="Times New Roman"/>
          <w:color w:val="000000"/>
          <w:spacing w:val="2"/>
        </w:rPr>
      </w:pPr>
      <w:r w:rsidRPr="007F66F2">
        <w:rPr>
          <w:rFonts w:ascii="Times New Roman" w:eastAsia="Arial" w:hAnsi="Times New Roman" w:cs="Times New Roman"/>
          <w:color w:val="000000"/>
          <w:spacing w:val="2"/>
        </w:rPr>
        <w:t>Outside Calgary: 1-800-332-1091 (toll free)</w:t>
      </w:r>
    </w:p>
    <w:p w14:paraId="5A8FD223" w14:textId="77777777" w:rsidR="008020E2" w:rsidRPr="007F66F2" w:rsidRDefault="008020E2" w:rsidP="000938BB">
      <w:pPr>
        <w:spacing w:before="221" w:line="276" w:lineRule="auto"/>
        <w:ind w:left="936"/>
        <w:textAlignment w:val="baseline"/>
        <w:rPr>
          <w:rFonts w:ascii="Times New Roman" w:eastAsia="Arial" w:hAnsi="Times New Roman" w:cs="Times New Roman"/>
          <w:color w:val="000000"/>
          <w:spacing w:val="3"/>
        </w:rPr>
      </w:pPr>
      <w:r w:rsidRPr="007F66F2">
        <w:rPr>
          <w:rFonts w:ascii="Times New Roman" w:eastAsia="Arial" w:hAnsi="Times New Roman" w:cs="Times New Roman"/>
          <w:color w:val="000000"/>
          <w:spacing w:val="3"/>
        </w:rPr>
        <w:t>Operator Hours: 8:30 a.m. – 4:30 p.m., Monday to Friday</w:t>
      </w:r>
    </w:p>
    <w:p w14:paraId="5A7D6ED7" w14:textId="77777777" w:rsidR="008020E2" w:rsidRPr="007F66F2" w:rsidRDefault="008020E2" w:rsidP="000938BB">
      <w:pPr>
        <w:spacing w:before="178" w:line="276" w:lineRule="auto"/>
        <w:jc w:val="both"/>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lastRenderedPageBreak/>
        <w:t>Dial-A-Law is a service provided by Calgary Legal Guidance. It is a library of tapes that give you information about the law in Alberta. You can listen to these tapes about family law by calling the above numbers.</w:t>
      </w:r>
    </w:p>
    <w:p w14:paraId="19121E0D" w14:textId="77777777" w:rsidR="008020E2" w:rsidRPr="007F66F2" w:rsidRDefault="008020E2" w:rsidP="000938BB">
      <w:pPr>
        <w:spacing w:before="461" w:line="276" w:lineRule="auto"/>
        <w:textAlignment w:val="baseline"/>
        <w:rPr>
          <w:rFonts w:ascii="Times New Roman" w:eastAsia="Arial" w:hAnsi="Times New Roman" w:cs="Times New Roman"/>
          <w:b/>
          <w:i/>
          <w:color w:val="000000"/>
          <w:spacing w:val="3"/>
        </w:rPr>
      </w:pPr>
      <w:r w:rsidRPr="007F66F2">
        <w:rPr>
          <w:rFonts w:ascii="Times New Roman" w:eastAsia="Arial" w:hAnsi="Times New Roman" w:cs="Times New Roman"/>
          <w:b/>
          <w:color w:val="000000"/>
          <w:spacing w:val="3"/>
        </w:rPr>
        <w:t>CALGARY LEGAL GUIDANCE</w:t>
      </w:r>
    </w:p>
    <w:p w14:paraId="67179A6F" w14:textId="77777777" w:rsidR="008020E2" w:rsidRPr="007F66F2" w:rsidRDefault="008020E2" w:rsidP="000938BB">
      <w:pPr>
        <w:spacing w:before="216" w:line="276" w:lineRule="auto"/>
        <w:ind w:left="936"/>
        <w:textAlignment w:val="baseline"/>
        <w:rPr>
          <w:rFonts w:ascii="Times New Roman" w:eastAsia="Arial" w:hAnsi="Times New Roman" w:cs="Times New Roman"/>
          <w:color w:val="000000"/>
          <w:spacing w:val="6"/>
        </w:rPr>
      </w:pPr>
      <w:r w:rsidRPr="007F66F2">
        <w:rPr>
          <w:rFonts w:ascii="Times New Roman" w:eastAsia="Arial" w:hAnsi="Times New Roman" w:cs="Times New Roman"/>
          <w:color w:val="000000"/>
          <w:spacing w:val="6"/>
        </w:rPr>
        <w:t>Calgary (403) 234-9266</w:t>
      </w:r>
    </w:p>
    <w:p w14:paraId="0F8C79A1" w14:textId="77777777" w:rsidR="008020E2" w:rsidRPr="007F66F2" w:rsidRDefault="008020E2" w:rsidP="000938BB">
      <w:pPr>
        <w:spacing w:before="216" w:line="276" w:lineRule="auto"/>
        <w:ind w:left="936"/>
        <w:textAlignment w:val="baseline"/>
        <w:rPr>
          <w:rFonts w:ascii="Times New Roman" w:eastAsia="Arial" w:hAnsi="Times New Roman" w:cs="Times New Roman"/>
          <w:color w:val="000000"/>
          <w:spacing w:val="6"/>
        </w:rPr>
      </w:pPr>
      <w:r w:rsidRPr="007F66F2">
        <w:rPr>
          <w:rFonts w:ascii="Times New Roman" w:eastAsia="Arial" w:hAnsi="Times New Roman" w:cs="Times New Roman"/>
          <w:color w:val="000000"/>
          <w:spacing w:val="6"/>
        </w:rPr>
        <w:t xml:space="preserve">Email: </w:t>
      </w:r>
      <w:hyperlink r:id="rId20" w:history="1">
        <w:r w:rsidRPr="007F66F2">
          <w:rPr>
            <w:rStyle w:val="Hyperlink"/>
            <w:rFonts w:ascii="Times New Roman" w:eastAsia="Arial" w:hAnsi="Times New Roman" w:cs="Times New Roman"/>
            <w:spacing w:val="6"/>
          </w:rPr>
          <w:t>clg@clg</w:t>
        </w:r>
        <w:r w:rsidRPr="007F66F2">
          <w:rPr>
            <w:rStyle w:val="Hyperlink"/>
            <w:rFonts w:ascii="Times New Roman" w:eastAsia="Arial" w:hAnsi="Times New Roman" w:cs="Times New Roman"/>
            <w:spacing w:val="6"/>
          </w:rPr>
          <w:t>.</w:t>
        </w:r>
        <w:r w:rsidRPr="007F66F2">
          <w:rPr>
            <w:rStyle w:val="Hyperlink"/>
            <w:rFonts w:ascii="Times New Roman" w:eastAsia="Arial" w:hAnsi="Times New Roman" w:cs="Times New Roman"/>
            <w:spacing w:val="6"/>
          </w:rPr>
          <w:t>ab.ca</w:t>
        </w:r>
      </w:hyperlink>
    </w:p>
    <w:p w14:paraId="1B22DF25" w14:textId="77777777" w:rsidR="008020E2" w:rsidRPr="007F66F2" w:rsidRDefault="008020E2" w:rsidP="000938BB">
      <w:pPr>
        <w:spacing w:before="182" w:line="276" w:lineRule="auto"/>
        <w:ind w:right="144"/>
        <w:textAlignment w:val="baseline"/>
        <w:rPr>
          <w:rFonts w:ascii="Times New Roman" w:eastAsia="Arial" w:hAnsi="Times New Roman" w:cs="Times New Roman"/>
          <w:color w:val="000000"/>
          <w:spacing w:val="3"/>
        </w:rPr>
      </w:pPr>
      <w:r w:rsidRPr="007F66F2">
        <w:rPr>
          <w:rFonts w:ascii="Times New Roman" w:eastAsia="Arial" w:hAnsi="Times New Roman" w:cs="Times New Roman"/>
          <w:color w:val="000000"/>
          <w:spacing w:val="3"/>
        </w:rPr>
        <w:t>Provides legal advice to people who cannot afford a lawyer, yet do not qualify for legal aid. Advice provided in the following areas: Separation, Divorce, Common Law, Maintenance, Custody and Access and other legal problems.</w:t>
      </w:r>
    </w:p>
    <w:p w14:paraId="23D75720" w14:textId="77777777" w:rsidR="008020E2" w:rsidRPr="007F66F2" w:rsidRDefault="008020E2" w:rsidP="000938BB">
      <w:pPr>
        <w:spacing w:before="457" w:line="276" w:lineRule="auto"/>
        <w:textAlignment w:val="baseline"/>
        <w:rPr>
          <w:rFonts w:ascii="Times New Roman" w:eastAsia="Arial" w:hAnsi="Times New Roman" w:cs="Times New Roman"/>
          <w:b/>
          <w:i/>
          <w:color w:val="000000"/>
          <w:spacing w:val="3"/>
        </w:rPr>
      </w:pPr>
      <w:r w:rsidRPr="007F66F2">
        <w:rPr>
          <w:rFonts w:ascii="Times New Roman" w:eastAsia="Arial" w:hAnsi="Times New Roman" w:cs="Times New Roman"/>
          <w:b/>
          <w:color w:val="000000"/>
          <w:spacing w:val="3"/>
        </w:rPr>
        <w:t>FAMILY LAW INFORMATION CENTRE</w:t>
      </w:r>
    </w:p>
    <w:p w14:paraId="17362172" w14:textId="77777777" w:rsidR="008020E2" w:rsidRPr="007F66F2" w:rsidRDefault="008020E2" w:rsidP="000938BB">
      <w:pPr>
        <w:pStyle w:val="NormalWeb"/>
        <w:spacing w:line="276" w:lineRule="auto"/>
        <w:ind w:left="720"/>
        <w:rPr>
          <w:rFonts w:ascii="Times New Roman" w:hAnsi="Times New Roman"/>
          <w:sz w:val="24"/>
          <w:szCs w:val="24"/>
        </w:rPr>
      </w:pPr>
      <w:r w:rsidRPr="007F66F2">
        <w:rPr>
          <w:rFonts w:ascii="Times New Roman" w:hAnsi="Times New Roman"/>
          <w:sz w:val="24"/>
          <w:szCs w:val="24"/>
        </w:rPr>
        <w:t xml:space="preserve">To reach FLIC, go to </w:t>
      </w:r>
      <w:hyperlink r:id="rId21" w:history="1">
        <w:r w:rsidRPr="007F66F2">
          <w:rPr>
            <w:rStyle w:val="Hyperlink"/>
            <w:rFonts w:ascii="Times New Roman" w:hAnsi="Times New Roman"/>
            <w:sz w:val="24"/>
            <w:szCs w:val="24"/>
          </w:rPr>
          <w:t>https://www.alberta.ca/family-court-assistan</w:t>
        </w:r>
        <w:r w:rsidRPr="007F66F2">
          <w:rPr>
            <w:rStyle w:val="Hyperlink"/>
            <w:rFonts w:ascii="Times New Roman" w:hAnsi="Times New Roman"/>
            <w:sz w:val="24"/>
            <w:szCs w:val="24"/>
          </w:rPr>
          <w:t>c</w:t>
        </w:r>
        <w:r w:rsidRPr="007F66F2">
          <w:rPr>
            <w:rStyle w:val="Hyperlink"/>
            <w:rFonts w:ascii="Times New Roman" w:hAnsi="Times New Roman"/>
            <w:sz w:val="24"/>
            <w:szCs w:val="24"/>
          </w:rPr>
          <w:t>e.aspx</w:t>
        </w:r>
      </w:hyperlink>
    </w:p>
    <w:p w14:paraId="12ADDC72" w14:textId="77777777" w:rsidR="008020E2" w:rsidRPr="007F66F2" w:rsidRDefault="008020E2" w:rsidP="000938BB">
      <w:pPr>
        <w:pStyle w:val="Default"/>
        <w:spacing w:line="276" w:lineRule="auto"/>
        <w:ind w:left="720"/>
        <w:rPr>
          <w:rFonts w:ascii="Times New Roman" w:hAnsi="Times New Roman" w:cs="Times New Roman"/>
        </w:rPr>
      </w:pPr>
      <w:r w:rsidRPr="007F66F2">
        <w:rPr>
          <w:rFonts w:ascii="Times New Roman" w:hAnsi="Times New Roman" w:cs="Times New Roman"/>
        </w:rPr>
        <w:t xml:space="preserve">For additional information, contact the FLIC offices in: </w:t>
      </w:r>
    </w:p>
    <w:p w14:paraId="32EEC693" w14:textId="77777777" w:rsidR="008020E2" w:rsidRPr="000E7FCE" w:rsidRDefault="008020E2" w:rsidP="000938BB">
      <w:pPr>
        <w:pStyle w:val="Default"/>
        <w:spacing w:line="276" w:lineRule="auto"/>
        <w:ind w:left="720"/>
        <w:rPr>
          <w:rFonts w:ascii="Times New Roman" w:hAnsi="Times New Roman" w:cs="Times New Roman"/>
          <w:lang w:val="fr-CA"/>
        </w:rPr>
      </w:pPr>
      <w:r w:rsidRPr="000E7FCE">
        <w:rPr>
          <w:rFonts w:ascii="Times New Roman" w:hAnsi="Times New Roman" w:cs="Times New Roman"/>
          <w:lang w:val="fr-CA"/>
        </w:rPr>
        <w:t xml:space="preserve">Calgary 403-297-6981* </w:t>
      </w:r>
    </w:p>
    <w:p w14:paraId="0D44C1FC" w14:textId="77777777" w:rsidR="008020E2" w:rsidRPr="000E7FCE" w:rsidRDefault="008020E2" w:rsidP="000938BB">
      <w:pPr>
        <w:pStyle w:val="Default"/>
        <w:spacing w:line="276" w:lineRule="auto"/>
        <w:ind w:left="720"/>
        <w:rPr>
          <w:rFonts w:ascii="Times New Roman" w:hAnsi="Times New Roman" w:cs="Times New Roman"/>
          <w:lang w:val="fr-CA"/>
        </w:rPr>
      </w:pPr>
      <w:r w:rsidRPr="000E7FCE">
        <w:rPr>
          <w:rFonts w:ascii="Times New Roman" w:hAnsi="Times New Roman" w:cs="Times New Roman"/>
          <w:lang w:val="fr-CA"/>
        </w:rPr>
        <w:t xml:space="preserve">Edmonton 780-415-0404* </w:t>
      </w:r>
    </w:p>
    <w:p w14:paraId="21D28617" w14:textId="77777777" w:rsidR="008020E2" w:rsidRPr="000E7FCE" w:rsidRDefault="008020E2" w:rsidP="000938BB">
      <w:pPr>
        <w:pStyle w:val="Default"/>
        <w:spacing w:line="276" w:lineRule="auto"/>
        <w:ind w:left="720"/>
        <w:rPr>
          <w:rFonts w:ascii="Times New Roman" w:hAnsi="Times New Roman" w:cs="Times New Roman"/>
          <w:lang w:val="fr-CA"/>
        </w:rPr>
      </w:pPr>
      <w:r w:rsidRPr="000E7FCE">
        <w:rPr>
          <w:rFonts w:ascii="Times New Roman" w:hAnsi="Times New Roman" w:cs="Times New Roman"/>
          <w:lang w:val="fr-CA"/>
        </w:rPr>
        <w:t xml:space="preserve">Grande Prairie 780-833-4234* </w:t>
      </w:r>
    </w:p>
    <w:p w14:paraId="246ED3E8" w14:textId="77777777" w:rsidR="008020E2" w:rsidRPr="000E7FCE" w:rsidRDefault="008020E2" w:rsidP="000938BB">
      <w:pPr>
        <w:pStyle w:val="Default"/>
        <w:spacing w:line="276" w:lineRule="auto"/>
        <w:ind w:left="720"/>
        <w:rPr>
          <w:rFonts w:ascii="Times New Roman" w:hAnsi="Times New Roman" w:cs="Times New Roman"/>
          <w:lang w:val="fr-CA"/>
        </w:rPr>
      </w:pPr>
      <w:r w:rsidRPr="000E7FCE">
        <w:rPr>
          <w:rFonts w:ascii="Times New Roman" w:hAnsi="Times New Roman" w:cs="Times New Roman"/>
          <w:lang w:val="fr-CA"/>
        </w:rPr>
        <w:t xml:space="preserve">Lethbridge 403-388-3102* </w:t>
      </w:r>
    </w:p>
    <w:p w14:paraId="4AC443EC" w14:textId="77777777" w:rsidR="008020E2" w:rsidRPr="007F66F2" w:rsidRDefault="008020E2" w:rsidP="000938BB">
      <w:pPr>
        <w:pStyle w:val="Default"/>
        <w:spacing w:line="276" w:lineRule="auto"/>
        <w:ind w:left="720"/>
        <w:rPr>
          <w:rFonts w:ascii="Times New Roman" w:hAnsi="Times New Roman" w:cs="Times New Roman"/>
        </w:rPr>
      </w:pPr>
      <w:r w:rsidRPr="007F66F2">
        <w:rPr>
          <w:rFonts w:ascii="Times New Roman" w:hAnsi="Times New Roman" w:cs="Times New Roman"/>
        </w:rPr>
        <w:t xml:space="preserve">Medicine Hat 403-529-8716* </w:t>
      </w:r>
    </w:p>
    <w:p w14:paraId="666E8A00" w14:textId="77777777" w:rsidR="008020E2" w:rsidRPr="007F66F2" w:rsidRDefault="008020E2" w:rsidP="000938BB">
      <w:pPr>
        <w:spacing w:before="10" w:line="276" w:lineRule="auto"/>
        <w:ind w:left="720"/>
        <w:textAlignment w:val="baseline"/>
        <w:rPr>
          <w:rFonts w:ascii="Times New Roman" w:eastAsia="Arial" w:hAnsi="Times New Roman" w:cs="Times New Roman"/>
          <w:color w:val="000000"/>
          <w:spacing w:val="1"/>
        </w:rPr>
      </w:pPr>
      <w:r w:rsidRPr="007F66F2">
        <w:rPr>
          <w:rFonts w:ascii="Times New Roman" w:hAnsi="Times New Roman" w:cs="Times New Roman"/>
        </w:rPr>
        <w:t>Red Deer 403-755-1468*</w:t>
      </w:r>
    </w:p>
    <w:p w14:paraId="39B116F7" w14:textId="77777777" w:rsidR="008020E2" w:rsidRPr="007F66F2" w:rsidRDefault="008020E2" w:rsidP="000938BB">
      <w:pPr>
        <w:spacing w:before="10" w:line="276" w:lineRule="auto"/>
        <w:textAlignment w:val="baseline"/>
        <w:rPr>
          <w:rFonts w:ascii="Times New Roman" w:hAnsi="Times New Roman" w:cs="Times New Roman"/>
        </w:rPr>
      </w:pPr>
    </w:p>
    <w:p w14:paraId="59CAC9F6" w14:textId="08A71FF3" w:rsidR="008020E2" w:rsidRDefault="008020E2" w:rsidP="000938BB">
      <w:pPr>
        <w:spacing w:before="10" w:line="276" w:lineRule="auto"/>
        <w:textAlignment w:val="baseline"/>
        <w:rPr>
          <w:rFonts w:ascii="Times New Roman" w:eastAsia="Arial" w:hAnsi="Times New Roman" w:cs="Times New Roman"/>
          <w:color w:val="000000"/>
          <w:spacing w:val="1"/>
        </w:rPr>
      </w:pPr>
      <w:r w:rsidRPr="007F66F2">
        <w:rPr>
          <w:rFonts w:ascii="Times New Roman" w:eastAsia="Arial" w:hAnsi="Times New Roman" w:cs="Times New Roman"/>
          <w:color w:val="000000"/>
          <w:spacing w:val="1"/>
        </w:rPr>
        <w:t>The Family Law Information Centres of the Court of Queen’s Bench of Alberta are a service provided by Alberta Justice and Justice Canada to help you learn about the Child Support Guidelines and to help those who are making court applications without the assistance of a lawyer.</w:t>
      </w:r>
    </w:p>
    <w:p w14:paraId="0E815A03" w14:textId="77777777" w:rsidR="00F12B69" w:rsidRPr="007F66F2" w:rsidRDefault="00F12B69" w:rsidP="000938BB">
      <w:pPr>
        <w:spacing w:before="10" w:line="276" w:lineRule="auto"/>
        <w:textAlignment w:val="baseline"/>
        <w:rPr>
          <w:rFonts w:ascii="Times New Roman" w:eastAsia="Arial" w:hAnsi="Times New Roman" w:cs="Times New Roman"/>
          <w:color w:val="000000"/>
          <w:spacing w:val="1"/>
        </w:rPr>
      </w:pPr>
    </w:p>
    <w:p w14:paraId="53B2C01A" w14:textId="2FAF1C76" w:rsidR="008020E2" w:rsidRPr="007F66F2" w:rsidRDefault="008020E2" w:rsidP="00F12B69">
      <w:pPr>
        <w:spacing w:before="240" w:line="276" w:lineRule="auto"/>
        <w:textAlignment w:val="baseline"/>
        <w:rPr>
          <w:rFonts w:ascii="Times New Roman" w:eastAsia="Arial" w:hAnsi="Times New Roman" w:cs="Times New Roman"/>
          <w:b/>
          <w:i/>
          <w:color w:val="000000"/>
          <w:spacing w:val="2"/>
        </w:rPr>
      </w:pPr>
      <w:r w:rsidRPr="007F66F2">
        <w:rPr>
          <w:rFonts w:ascii="Times New Roman" w:eastAsia="Arial" w:hAnsi="Times New Roman" w:cs="Times New Roman"/>
          <w:b/>
          <w:color w:val="000000"/>
          <w:spacing w:val="1"/>
        </w:rPr>
        <w:t xml:space="preserve">FAMILY COURT SERVICES AND FAMILY MEDIATION SERVICES </w:t>
      </w:r>
    </w:p>
    <w:p w14:paraId="0B808834" w14:textId="77777777" w:rsidR="008020E2" w:rsidRPr="007F66F2" w:rsidRDefault="008020E2" w:rsidP="000938BB">
      <w:pPr>
        <w:spacing w:line="276" w:lineRule="auto"/>
        <w:ind w:left="720"/>
        <w:rPr>
          <w:rFonts w:ascii="Times New Roman" w:hAnsi="Times New Roman" w:cs="Times New Roman"/>
        </w:rPr>
      </w:pPr>
      <w:r w:rsidRPr="007F66F2">
        <w:rPr>
          <w:rFonts w:ascii="Times New Roman" w:hAnsi="Times New Roman" w:cs="Times New Roman"/>
        </w:rPr>
        <w:t>Calgary Courts Centre</w:t>
      </w:r>
    </w:p>
    <w:p w14:paraId="5CF5F5CD" w14:textId="77777777" w:rsidR="008020E2" w:rsidRPr="007F66F2" w:rsidRDefault="008020E2" w:rsidP="000938BB">
      <w:pPr>
        <w:spacing w:line="276" w:lineRule="auto"/>
        <w:ind w:left="720"/>
        <w:rPr>
          <w:rFonts w:ascii="Times New Roman" w:hAnsi="Times New Roman" w:cs="Times New Roman"/>
        </w:rPr>
      </w:pPr>
      <w:r w:rsidRPr="007F66F2">
        <w:rPr>
          <w:rFonts w:ascii="Times New Roman" w:hAnsi="Times New Roman" w:cs="Times New Roman"/>
        </w:rPr>
        <w:t>Suite 706-S</w:t>
      </w:r>
      <w:r w:rsidRPr="007F66F2">
        <w:rPr>
          <w:rFonts w:ascii="Times New Roman" w:hAnsi="Times New Roman" w:cs="Times New Roman"/>
        </w:rPr>
        <w:br/>
        <w:t>601 5 Street SW</w:t>
      </w:r>
      <w:r w:rsidRPr="007F66F2">
        <w:rPr>
          <w:rFonts w:ascii="Times New Roman" w:hAnsi="Times New Roman" w:cs="Times New Roman"/>
        </w:rPr>
        <w:br/>
        <w:t>Calgary, T2P 5P7</w:t>
      </w:r>
      <w:r w:rsidRPr="007F66F2">
        <w:rPr>
          <w:rFonts w:ascii="Times New Roman" w:hAnsi="Times New Roman" w:cs="Times New Roman"/>
        </w:rPr>
        <w:br/>
      </w:r>
      <w:hyperlink r:id="rId22" w:history="1">
        <w:r w:rsidRPr="007F66F2">
          <w:rPr>
            <w:rStyle w:val="Hyperlink"/>
            <w:rFonts w:ascii="Times New Roman" w:hAnsi="Times New Roman" w:cs="Times New Roman"/>
          </w:rPr>
          <w:t>403-297-6981</w:t>
        </w:r>
      </w:hyperlink>
      <w:r w:rsidRPr="007F66F2">
        <w:rPr>
          <w:rFonts w:ascii="Times New Roman" w:hAnsi="Times New Roman" w:cs="Times New Roman"/>
        </w:rPr>
        <w:br/>
      </w:r>
      <w:r w:rsidRPr="007F66F2">
        <w:rPr>
          <w:rStyle w:val="Strong"/>
          <w:rFonts w:ascii="Times New Roman" w:hAnsi="Times New Roman" w:cs="Times New Roman"/>
        </w:rPr>
        <w:t xml:space="preserve">Hours: </w:t>
      </w:r>
      <w:r w:rsidRPr="007F66F2">
        <w:rPr>
          <w:rFonts w:ascii="Times New Roman" w:hAnsi="Times New Roman" w:cs="Times New Roman"/>
        </w:rPr>
        <w:t>Monday to Friday, 8:15 am to 4 pm</w:t>
      </w:r>
      <w:r w:rsidRPr="007F66F2">
        <w:rPr>
          <w:rFonts w:ascii="Times New Roman" w:hAnsi="Times New Roman" w:cs="Times New Roman"/>
        </w:rPr>
        <w:br/>
      </w:r>
    </w:p>
    <w:p w14:paraId="62E39B2D" w14:textId="77777777" w:rsidR="008020E2" w:rsidRPr="007F66F2" w:rsidRDefault="008020E2" w:rsidP="000938BB">
      <w:pPr>
        <w:spacing w:line="276" w:lineRule="auto"/>
        <w:ind w:left="720"/>
        <w:rPr>
          <w:rFonts w:ascii="Times New Roman" w:hAnsi="Times New Roman" w:cs="Times New Roman"/>
        </w:rPr>
      </w:pPr>
      <w:r w:rsidRPr="007F66F2">
        <w:rPr>
          <w:rFonts w:ascii="Times New Roman" w:hAnsi="Times New Roman" w:cs="Times New Roman"/>
        </w:rPr>
        <w:t>John E. Brownlee Building</w:t>
      </w:r>
    </w:p>
    <w:p w14:paraId="50C50828" w14:textId="77777777" w:rsidR="008020E2" w:rsidRPr="007F66F2" w:rsidRDefault="008020E2" w:rsidP="000938BB">
      <w:pPr>
        <w:spacing w:line="276" w:lineRule="auto"/>
        <w:ind w:left="720"/>
        <w:rPr>
          <w:rFonts w:ascii="Times New Roman" w:hAnsi="Times New Roman" w:cs="Times New Roman"/>
        </w:rPr>
      </w:pPr>
      <w:r w:rsidRPr="007F66F2">
        <w:rPr>
          <w:rFonts w:ascii="Times New Roman" w:hAnsi="Times New Roman" w:cs="Times New Roman"/>
        </w:rPr>
        <w:t>8077, 8th floor</w:t>
      </w:r>
      <w:r w:rsidRPr="007F66F2">
        <w:rPr>
          <w:rFonts w:ascii="Times New Roman" w:hAnsi="Times New Roman" w:cs="Times New Roman"/>
        </w:rPr>
        <w:br/>
        <w:t>10365 97 Street</w:t>
      </w:r>
      <w:r w:rsidRPr="007F66F2">
        <w:rPr>
          <w:rFonts w:ascii="Times New Roman" w:hAnsi="Times New Roman" w:cs="Times New Roman"/>
        </w:rPr>
        <w:br/>
        <w:t>Edmonton, T5J 3W7</w:t>
      </w:r>
      <w:r w:rsidRPr="007F66F2">
        <w:rPr>
          <w:rFonts w:ascii="Times New Roman" w:hAnsi="Times New Roman" w:cs="Times New Roman"/>
        </w:rPr>
        <w:br/>
      </w:r>
      <w:hyperlink r:id="rId23" w:history="1">
        <w:r w:rsidRPr="007F66F2">
          <w:rPr>
            <w:rStyle w:val="Hyperlink"/>
            <w:rFonts w:ascii="Times New Roman" w:hAnsi="Times New Roman" w:cs="Times New Roman"/>
          </w:rPr>
          <w:t>780-427-8329</w:t>
        </w:r>
      </w:hyperlink>
      <w:r w:rsidRPr="007F66F2">
        <w:rPr>
          <w:rFonts w:ascii="Times New Roman" w:hAnsi="Times New Roman" w:cs="Times New Roman"/>
        </w:rPr>
        <w:br/>
      </w:r>
      <w:r w:rsidRPr="007F66F2">
        <w:rPr>
          <w:rStyle w:val="Strong"/>
          <w:rFonts w:ascii="Times New Roman" w:hAnsi="Times New Roman" w:cs="Times New Roman"/>
        </w:rPr>
        <w:lastRenderedPageBreak/>
        <w:t xml:space="preserve">Hours: </w:t>
      </w:r>
      <w:r w:rsidRPr="007F66F2">
        <w:rPr>
          <w:rFonts w:ascii="Times New Roman" w:hAnsi="Times New Roman" w:cs="Times New Roman"/>
        </w:rPr>
        <w:t>Monday to Friday, 8:15 am to 4 pm</w:t>
      </w:r>
      <w:r w:rsidRPr="007F66F2">
        <w:rPr>
          <w:rFonts w:ascii="Times New Roman" w:hAnsi="Times New Roman" w:cs="Times New Roman"/>
        </w:rPr>
        <w:br/>
      </w:r>
    </w:p>
    <w:p w14:paraId="31D6B535" w14:textId="77777777" w:rsidR="008020E2" w:rsidRPr="007F66F2" w:rsidRDefault="008020E2" w:rsidP="000938BB">
      <w:pPr>
        <w:spacing w:line="276" w:lineRule="auto"/>
        <w:ind w:left="720"/>
        <w:rPr>
          <w:rFonts w:ascii="Times New Roman" w:hAnsi="Times New Roman" w:cs="Times New Roman"/>
        </w:rPr>
      </w:pPr>
      <w:r w:rsidRPr="007F66F2">
        <w:rPr>
          <w:rFonts w:ascii="Times New Roman" w:hAnsi="Times New Roman" w:cs="Times New Roman"/>
        </w:rPr>
        <w:t>Regional</w:t>
      </w:r>
    </w:p>
    <w:p w14:paraId="14F28175" w14:textId="77777777" w:rsidR="008020E2" w:rsidRPr="007F66F2" w:rsidRDefault="00ED48F4" w:rsidP="000938BB">
      <w:pPr>
        <w:spacing w:line="276" w:lineRule="auto"/>
        <w:ind w:left="720"/>
        <w:rPr>
          <w:rFonts w:ascii="Times New Roman" w:hAnsi="Times New Roman" w:cs="Times New Roman"/>
        </w:rPr>
      </w:pPr>
      <w:hyperlink r:id="rId24" w:history="1">
        <w:r w:rsidR="008020E2" w:rsidRPr="007F66F2">
          <w:rPr>
            <w:rStyle w:val="Hyperlink"/>
            <w:rFonts w:ascii="Times New Roman" w:hAnsi="Times New Roman" w:cs="Times New Roman"/>
          </w:rPr>
          <w:t>403-340-7187</w:t>
        </w:r>
      </w:hyperlink>
    </w:p>
    <w:p w14:paraId="365D18C1" w14:textId="77777777" w:rsidR="008020E2" w:rsidRPr="007F66F2" w:rsidRDefault="008020E2" w:rsidP="000938BB">
      <w:pPr>
        <w:spacing w:line="276" w:lineRule="auto"/>
        <w:rPr>
          <w:rFonts w:ascii="Times New Roman" w:hAnsi="Times New Roman" w:cs="Times New Roman"/>
        </w:rPr>
      </w:pPr>
    </w:p>
    <w:p w14:paraId="2C8B873F" w14:textId="77777777" w:rsidR="008020E2" w:rsidRPr="007F66F2" w:rsidRDefault="008020E2" w:rsidP="000938BB">
      <w:pPr>
        <w:spacing w:line="276" w:lineRule="auto"/>
        <w:ind w:right="72"/>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 xml:space="preserve">There are Family Court Services offices located across the province, connected to the Family Courts. These offices offer a range of services related to maintenance, custody and access. The Family Court Services provides assistance and information about Family Court applications involving maintenance, custody and access, including filling out documents and applying for variations in order. The Family Mediation Program provides mediation in custody, access and mediation matters: </w:t>
      </w:r>
      <w:hyperlink r:id="rId25" w:history="1">
        <w:r w:rsidRPr="007F66F2">
          <w:rPr>
            <w:rStyle w:val="Hyperlink"/>
            <w:rFonts w:ascii="Times New Roman" w:eastAsia="Arial" w:hAnsi="Times New Roman" w:cs="Times New Roman"/>
          </w:rPr>
          <w:t>https://www.alberta.ca/family-mediation.aspx</w:t>
        </w:r>
      </w:hyperlink>
    </w:p>
    <w:p w14:paraId="7FD03B46" w14:textId="77777777" w:rsidR="008020E2" w:rsidRPr="007F66F2" w:rsidRDefault="008020E2" w:rsidP="000938BB">
      <w:pPr>
        <w:spacing w:line="276" w:lineRule="auto"/>
        <w:ind w:right="72"/>
        <w:textAlignment w:val="baseline"/>
        <w:rPr>
          <w:rFonts w:ascii="Times New Roman" w:eastAsia="Arial" w:hAnsi="Times New Roman" w:cs="Times New Roman"/>
          <w:color w:val="000000"/>
        </w:rPr>
      </w:pPr>
    </w:p>
    <w:p w14:paraId="727EDFE4" w14:textId="77777777" w:rsidR="008020E2" w:rsidRPr="007F66F2" w:rsidRDefault="008020E2" w:rsidP="000938BB">
      <w:pPr>
        <w:spacing w:line="276" w:lineRule="auto"/>
        <w:rPr>
          <w:rFonts w:ascii="Times New Roman" w:hAnsi="Times New Roman" w:cs="Times New Roman"/>
        </w:rPr>
      </w:pPr>
      <w:r w:rsidRPr="007F66F2">
        <w:rPr>
          <w:rFonts w:ascii="Times New Roman" w:hAnsi="Times New Roman" w:cs="Times New Roman"/>
        </w:rPr>
        <w:t xml:space="preserve">Family Court Services and Family Mediation Services may provide handouts that indicate where to go to get affidavits sworn, what to do in court, when to appear in court, how long court sessions run, where to stand in the court room and proper court etiquette. </w:t>
      </w:r>
    </w:p>
    <w:p w14:paraId="08602A96" w14:textId="77777777" w:rsidR="008020E2" w:rsidRPr="007F66F2" w:rsidRDefault="008020E2" w:rsidP="000938BB">
      <w:pPr>
        <w:spacing w:line="276" w:lineRule="auto"/>
        <w:rPr>
          <w:rFonts w:ascii="Times New Roman" w:hAnsi="Times New Roman" w:cs="Times New Roman"/>
        </w:rPr>
      </w:pPr>
      <w:r w:rsidRPr="007F66F2">
        <w:rPr>
          <w:rFonts w:ascii="Times New Roman" w:hAnsi="Times New Roman" w:cs="Times New Roman"/>
        </w:rPr>
        <w:t xml:space="preserve">Family Mediation Programs </w:t>
      </w:r>
      <w:hyperlink r:id="rId26" w:history="1">
        <w:r w:rsidRPr="007F66F2">
          <w:rPr>
            <w:rStyle w:val="Hyperlink"/>
            <w:rFonts w:ascii="Times New Roman" w:hAnsi="Times New Roman" w:cs="Times New Roman"/>
          </w:rPr>
          <w:t>dispute.resolution@gov.ab.ca</w:t>
        </w:r>
      </w:hyperlink>
    </w:p>
    <w:p w14:paraId="6C4E809A" w14:textId="77777777" w:rsidR="008020E2" w:rsidRPr="007F66F2" w:rsidRDefault="008020E2" w:rsidP="000938BB">
      <w:pPr>
        <w:spacing w:line="276" w:lineRule="auto"/>
        <w:rPr>
          <w:rFonts w:ascii="Times New Roman" w:hAnsi="Times New Roman" w:cs="Times New Roman"/>
          <w:b/>
        </w:rPr>
      </w:pPr>
    </w:p>
    <w:p w14:paraId="1AA8720F" w14:textId="77777777" w:rsidR="008020E2" w:rsidRPr="007F66F2" w:rsidRDefault="008020E2" w:rsidP="000938BB">
      <w:pPr>
        <w:spacing w:line="276" w:lineRule="auto"/>
        <w:rPr>
          <w:rFonts w:ascii="Times New Roman" w:hAnsi="Times New Roman" w:cs="Times New Roman"/>
          <w:b/>
        </w:rPr>
      </w:pPr>
      <w:r w:rsidRPr="007F66F2">
        <w:rPr>
          <w:rFonts w:ascii="Times New Roman" w:hAnsi="Times New Roman" w:cs="Times New Roman"/>
          <w:b/>
        </w:rPr>
        <w:t>STUDENT LEGAL SERVICES</w:t>
      </w:r>
    </w:p>
    <w:p w14:paraId="4B2C6252" w14:textId="77777777" w:rsidR="008020E2" w:rsidRPr="007F66F2" w:rsidRDefault="008020E2" w:rsidP="000938BB">
      <w:pPr>
        <w:pStyle w:val="NormalWeb"/>
        <w:spacing w:line="276" w:lineRule="auto"/>
        <w:ind w:left="720"/>
        <w:rPr>
          <w:rFonts w:ascii="Times New Roman" w:hAnsi="Times New Roman"/>
          <w:sz w:val="24"/>
          <w:szCs w:val="24"/>
        </w:rPr>
      </w:pPr>
      <w:r w:rsidRPr="007F66F2">
        <w:rPr>
          <w:rFonts w:ascii="Times New Roman" w:hAnsi="Times New Roman"/>
          <w:sz w:val="24"/>
          <w:szCs w:val="24"/>
        </w:rPr>
        <w:t>11011 – 88 Avenue, Edmonton, AB T6G 0Z3</w:t>
      </w:r>
      <w:r w:rsidRPr="007F66F2">
        <w:rPr>
          <w:rFonts w:ascii="Times New Roman" w:hAnsi="Times New Roman"/>
          <w:sz w:val="24"/>
          <w:szCs w:val="24"/>
        </w:rPr>
        <w:br/>
        <w:t>780.492.8244</w:t>
      </w:r>
      <w:r w:rsidRPr="007F66F2">
        <w:rPr>
          <w:rFonts w:ascii="Times New Roman" w:hAnsi="Times New Roman"/>
          <w:sz w:val="24"/>
          <w:szCs w:val="24"/>
        </w:rPr>
        <w:br/>
        <w:t>www.slsedmonton.com</w:t>
      </w:r>
    </w:p>
    <w:p w14:paraId="00C4B876" w14:textId="77777777" w:rsidR="008020E2" w:rsidRPr="007F66F2" w:rsidRDefault="008020E2" w:rsidP="000938BB">
      <w:pPr>
        <w:pStyle w:val="NormalWeb"/>
        <w:spacing w:line="276" w:lineRule="auto"/>
        <w:rPr>
          <w:rFonts w:ascii="Times New Roman" w:hAnsi="Times New Roman"/>
          <w:sz w:val="24"/>
          <w:szCs w:val="24"/>
        </w:rPr>
      </w:pPr>
      <w:r w:rsidRPr="007F66F2">
        <w:rPr>
          <w:rFonts w:ascii="Times New Roman" w:hAnsi="Times New Roman"/>
          <w:sz w:val="24"/>
          <w:szCs w:val="24"/>
        </w:rPr>
        <w:t>A nonprofit, charitable organization of approximately 300 volunteer law students that provide year-round free legal services to those individuals who are unable to afford a lawyer. Please call in advance as student volunteers are not always available at all hours.</w:t>
      </w:r>
    </w:p>
    <w:p w14:paraId="291DD852" w14:textId="77777777" w:rsidR="00CB07BD" w:rsidRPr="007F66F2" w:rsidRDefault="00CB07BD" w:rsidP="000938BB">
      <w:pPr>
        <w:spacing w:line="276" w:lineRule="auto"/>
        <w:rPr>
          <w:rFonts w:ascii="Times New Roman" w:hAnsi="Times New Roman" w:cs="Times New Roman"/>
        </w:rPr>
      </w:pPr>
    </w:p>
    <w:p w14:paraId="1771C2D5" w14:textId="77777777" w:rsidR="008020E2" w:rsidRPr="007F66F2" w:rsidRDefault="008020E2" w:rsidP="000938BB">
      <w:pPr>
        <w:spacing w:line="276" w:lineRule="auto"/>
        <w:rPr>
          <w:rFonts w:ascii="Times New Roman" w:hAnsi="Times New Roman" w:cs="Times New Roman"/>
          <w:b/>
        </w:rPr>
      </w:pPr>
      <w:r w:rsidRPr="007F66F2">
        <w:rPr>
          <w:rFonts w:ascii="Times New Roman" w:hAnsi="Times New Roman" w:cs="Times New Roman"/>
          <w:b/>
        </w:rPr>
        <w:t>STUDENT LEGAL ASSISTANCE</w:t>
      </w:r>
    </w:p>
    <w:p w14:paraId="024C2542" w14:textId="77777777" w:rsidR="008020E2" w:rsidRPr="007F66F2" w:rsidRDefault="008020E2" w:rsidP="000938BB">
      <w:pPr>
        <w:pStyle w:val="NormalWeb"/>
        <w:spacing w:line="276" w:lineRule="auto"/>
        <w:ind w:left="720"/>
        <w:rPr>
          <w:rFonts w:ascii="Times New Roman" w:hAnsi="Times New Roman"/>
          <w:sz w:val="24"/>
          <w:szCs w:val="24"/>
        </w:rPr>
      </w:pPr>
      <w:r w:rsidRPr="007F66F2">
        <w:rPr>
          <w:rStyle w:val="Strong"/>
          <w:rFonts w:ascii="Times New Roman" w:hAnsi="Times New Roman"/>
          <w:sz w:val="24"/>
          <w:szCs w:val="24"/>
        </w:rPr>
        <w:t>Tel: (403) 220-6637</w:t>
      </w:r>
      <w:r w:rsidRPr="007F66F2">
        <w:rPr>
          <w:rFonts w:ascii="Times New Roman" w:hAnsi="Times New Roman"/>
          <w:b/>
          <w:bCs/>
          <w:sz w:val="24"/>
          <w:szCs w:val="24"/>
        </w:rPr>
        <w:br/>
      </w:r>
      <w:r w:rsidRPr="007F66F2">
        <w:rPr>
          <w:rStyle w:val="Strong"/>
          <w:rFonts w:ascii="Times New Roman" w:hAnsi="Times New Roman"/>
          <w:sz w:val="24"/>
          <w:szCs w:val="24"/>
        </w:rPr>
        <w:t>Fax</w:t>
      </w:r>
      <w:r w:rsidRPr="007F66F2">
        <w:rPr>
          <w:rFonts w:ascii="Times New Roman" w:hAnsi="Times New Roman"/>
          <w:b/>
          <w:sz w:val="24"/>
          <w:szCs w:val="24"/>
        </w:rPr>
        <w:t>:</w:t>
      </w:r>
      <w:r w:rsidRPr="007F66F2">
        <w:rPr>
          <w:rFonts w:ascii="Times New Roman" w:hAnsi="Times New Roman"/>
          <w:sz w:val="24"/>
          <w:szCs w:val="24"/>
        </w:rPr>
        <w:t xml:space="preserve"> (403) 282-0473</w:t>
      </w:r>
      <w:r w:rsidRPr="007F66F2">
        <w:rPr>
          <w:rFonts w:ascii="Times New Roman" w:hAnsi="Times New Roman"/>
          <w:sz w:val="24"/>
          <w:szCs w:val="24"/>
        </w:rPr>
        <w:br/>
        <w:t>Please address your fax, Attention: [Caseworker’s Name]</w:t>
      </w:r>
    </w:p>
    <w:p w14:paraId="3E3E15D4" w14:textId="77777777" w:rsidR="008020E2" w:rsidRPr="007F66F2" w:rsidRDefault="008020E2" w:rsidP="000938BB">
      <w:pPr>
        <w:pStyle w:val="NormalWeb"/>
        <w:spacing w:line="276" w:lineRule="auto"/>
        <w:ind w:left="720"/>
        <w:rPr>
          <w:rFonts w:ascii="Times New Roman" w:hAnsi="Times New Roman"/>
          <w:sz w:val="24"/>
          <w:szCs w:val="24"/>
        </w:rPr>
      </w:pPr>
      <w:r w:rsidRPr="007F66F2">
        <w:rPr>
          <w:rStyle w:val="Strong"/>
          <w:rFonts w:ascii="Times New Roman" w:hAnsi="Times New Roman"/>
          <w:sz w:val="24"/>
          <w:szCs w:val="24"/>
        </w:rPr>
        <w:t>Mailing Address:</w:t>
      </w:r>
      <w:r w:rsidRPr="007F66F2">
        <w:rPr>
          <w:rFonts w:ascii="Times New Roman" w:hAnsi="Times New Roman"/>
          <w:b/>
          <w:sz w:val="24"/>
          <w:szCs w:val="24"/>
        </w:rPr>
        <w:br/>
      </w:r>
      <w:r w:rsidRPr="007F66F2">
        <w:rPr>
          <w:rFonts w:ascii="Times New Roman" w:hAnsi="Times New Roman"/>
          <w:sz w:val="24"/>
          <w:szCs w:val="24"/>
        </w:rPr>
        <w:t>3390 Murray Fraser Hall</w:t>
      </w:r>
      <w:r w:rsidRPr="007F66F2">
        <w:rPr>
          <w:rFonts w:ascii="Times New Roman" w:hAnsi="Times New Roman"/>
          <w:sz w:val="24"/>
          <w:szCs w:val="24"/>
        </w:rPr>
        <w:br/>
        <w:t>2500 University Drive N.W.</w:t>
      </w:r>
      <w:r w:rsidRPr="007F66F2">
        <w:rPr>
          <w:rFonts w:ascii="Times New Roman" w:hAnsi="Times New Roman"/>
          <w:sz w:val="24"/>
          <w:szCs w:val="24"/>
        </w:rPr>
        <w:br/>
        <w:t>Calgary, Alberta T2N 1N4</w:t>
      </w:r>
    </w:p>
    <w:p w14:paraId="6ED834BA" w14:textId="77777777" w:rsidR="008020E2" w:rsidRPr="007F66F2" w:rsidRDefault="008020E2" w:rsidP="000938BB">
      <w:pPr>
        <w:spacing w:line="276" w:lineRule="auto"/>
        <w:rPr>
          <w:rFonts w:ascii="Times New Roman" w:hAnsi="Times New Roman" w:cs="Times New Roman"/>
        </w:rPr>
      </w:pPr>
      <w:r w:rsidRPr="007F66F2">
        <w:rPr>
          <w:rStyle w:val="generic-body"/>
          <w:rFonts w:ascii="Times New Roman" w:hAnsi="Times New Roman" w:cs="Times New Roman"/>
        </w:rPr>
        <w:t>Student Legal Assistance (SLA) is the on-campus law clinic staffed by U of C law students who, with the assistance of volunteer advising lawyers, provide free representation and legal assistance to U of C students and needy Calgary and area residents who are unable to afford a lawyer. SLA provides services throughout the year in civil, criminal and family law matters, with evening clinics during the academic year and daytime clinics during the summer months.</w:t>
      </w:r>
    </w:p>
    <w:p w14:paraId="124AF337" w14:textId="60613A54" w:rsidR="00EA1B55" w:rsidRPr="007F66F2" w:rsidRDefault="00EA1B55" w:rsidP="000938BB">
      <w:pPr>
        <w:spacing w:before="9" w:line="276" w:lineRule="auto"/>
        <w:ind w:left="144"/>
        <w:textAlignment w:val="baseline"/>
        <w:rPr>
          <w:rFonts w:ascii="Times New Roman" w:eastAsia="Arial" w:hAnsi="Times New Roman" w:cs="Times New Roman"/>
          <w:color w:val="000000"/>
          <w:spacing w:val="2"/>
        </w:rPr>
      </w:pPr>
    </w:p>
    <w:p w14:paraId="48925912" w14:textId="743C2B79" w:rsidR="008020E2" w:rsidRPr="007F66F2" w:rsidRDefault="00EA1B55" w:rsidP="000938BB">
      <w:pPr>
        <w:spacing w:before="9" w:line="276" w:lineRule="auto"/>
        <w:textAlignment w:val="baseline"/>
        <w:rPr>
          <w:rFonts w:ascii="Times New Roman" w:eastAsia="Arial" w:hAnsi="Times New Roman" w:cs="Times New Roman"/>
          <w:b/>
          <w:bCs/>
          <w:color w:val="000000"/>
          <w:spacing w:val="2"/>
        </w:rPr>
      </w:pPr>
      <w:r w:rsidRPr="007F66F2">
        <w:rPr>
          <w:rFonts w:ascii="Times New Roman" w:eastAsia="Arial" w:hAnsi="Times New Roman" w:cs="Times New Roman"/>
          <w:b/>
          <w:bCs/>
          <w:color w:val="000000"/>
          <w:spacing w:val="2"/>
        </w:rPr>
        <w:lastRenderedPageBreak/>
        <w:t>ALBERTA CIVIL LIBERTIES RESEARCH CENTRE</w:t>
      </w:r>
    </w:p>
    <w:p w14:paraId="316FDBE9" w14:textId="77777777" w:rsidR="008020E2" w:rsidRPr="007F66F2" w:rsidRDefault="008020E2" w:rsidP="000938BB">
      <w:pPr>
        <w:spacing w:before="177" w:line="276" w:lineRule="auto"/>
        <w:ind w:left="144" w:right="432"/>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The Alberta Civil Liberties Research Centre is a non-profit, non-government organization dedicated to education, research and publishing in civil liberties and human rights law for Albertans.</w:t>
      </w:r>
    </w:p>
    <w:p w14:paraId="2B54415A" w14:textId="77777777" w:rsidR="008020E2" w:rsidRPr="007F66F2" w:rsidRDefault="008020E2" w:rsidP="000938BB">
      <w:pPr>
        <w:spacing w:before="197" w:line="276" w:lineRule="auto"/>
        <w:ind w:left="144"/>
        <w:textAlignment w:val="baseline"/>
        <w:rPr>
          <w:rFonts w:ascii="Times New Roman" w:eastAsia="Arial" w:hAnsi="Times New Roman" w:cs="Times New Roman"/>
          <w:color w:val="000000"/>
          <w:spacing w:val="2"/>
        </w:rPr>
      </w:pPr>
      <w:r w:rsidRPr="007F66F2">
        <w:rPr>
          <w:rFonts w:ascii="Times New Roman" w:eastAsia="Arial" w:hAnsi="Times New Roman" w:cs="Times New Roman"/>
          <w:color w:val="000000"/>
          <w:spacing w:val="2"/>
        </w:rPr>
        <w:t>For more information, contact:</w:t>
      </w:r>
    </w:p>
    <w:p w14:paraId="5A5BED04" w14:textId="77777777" w:rsidR="008020E2" w:rsidRPr="007F66F2" w:rsidRDefault="008020E2" w:rsidP="000938BB">
      <w:pPr>
        <w:spacing w:before="198" w:line="276" w:lineRule="auto"/>
        <w:ind w:left="144"/>
        <w:textAlignment w:val="baseline"/>
        <w:rPr>
          <w:rFonts w:ascii="Times New Roman" w:eastAsia="Arial" w:hAnsi="Times New Roman" w:cs="Times New Roman"/>
          <w:color w:val="000000"/>
          <w:spacing w:val="2"/>
        </w:rPr>
      </w:pPr>
      <w:r w:rsidRPr="007F66F2">
        <w:rPr>
          <w:rFonts w:ascii="Times New Roman" w:eastAsia="Arial" w:hAnsi="Times New Roman" w:cs="Times New Roman"/>
          <w:color w:val="000000"/>
          <w:spacing w:val="2"/>
        </w:rPr>
        <w:t>Alberta Civil Liberties Research Centre</w:t>
      </w:r>
    </w:p>
    <w:p w14:paraId="13A08BB2" w14:textId="77777777" w:rsidR="008020E2" w:rsidRPr="007F66F2" w:rsidRDefault="008020E2" w:rsidP="000938BB">
      <w:pPr>
        <w:spacing w:before="187" w:line="276" w:lineRule="auto"/>
        <w:ind w:left="144" w:right="3384"/>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University of Calgary, Faculty of Law 2500 University Drive N.W.</w:t>
      </w:r>
    </w:p>
    <w:p w14:paraId="2C2A574A" w14:textId="77777777" w:rsidR="004E363E" w:rsidRDefault="008020E2" w:rsidP="004E363E">
      <w:pPr>
        <w:spacing w:line="276" w:lineRule="auto"/>
        <w:ind w:left="142" w:right="5330"/>
        <w:textAlignment w:val="baseline"/>
        <w:rPr>
          <w:rFonts w:ascii="Times New Roman" w:eastAsia="Arial" w:hAnsi="Times New Roman" w:cs="Times New Roman"/>
          <w:color w:val="000000"/>
          <w:spacing w:val="1"/>
        </w:rPr>
      </w:pPr>
      <w:r w:rsidRPr="007F66F2">
        <w:rPr>
          <w:rFonts w:ascii="Times New Roman" w:eastAsia="Arial" w:hAnsi="Times New Roman" w:cs="Times New Roman"/>
          <w:color w:val="000000"/>
          <w:spacing w:val="1"/>
        </w:rPr>
        <w:t xml:space="preserve">Calgary, AB T2N 1N4 </w:t>
      </w:r>
    </w:p>
    <w:p w14:paraId="587E2F2E" w14:textId="77777777" w:rsidR="004E363E" w:rsidRDefault="008020E2" w:rsidP="004E363E">
      <w:pPr>
        <w:spacing w:line="276" w:lineRule="auto"/>
        <w:ind w:left="142" w:right="5330"/>
        <w:textAlignment w:val="baseline"/>
        <w:rPr>
          <w:rFonts w:ascii="Times New Roman" w:eastAsia="Arial" w:hAnsi="Times New Roman" w:cs="Times New Roman"/>
          <w:color w:val="000000"/>
          <w:spacing w:val="1"/>
        </w:rPr>
      </w:pPr>
      <w:r w:rsidRPr="007F66F2">
        <w:rPr>
          <w:rFonts w:ascii="Times New Roman" w:eastAsia="Arial" w:hAnsi="Times New Roman" w:cs="Times New Roman"/>
          <w:color w:val="000000"/>
          <w:spacing w:val="1"/>
        </w:rPr>
        <w:t xml:space="preserve">Phone: (403) 220-2505 </w:t>
      </w:r>
    </w:p>
    <w:p w14:paraId="111BEBF5" w14:textId="6F6388A6" w:rsidR="008020E2" w:rsidRPr="007F66F2" w:rsidRDefault="008020E2" w:rsidP="004E363E">
      <w:pPr>
        <w:spacing w:line="276" w:lineRule="auto"/>
        <w:ind w:left="142" w:right="5330"/>
        <w:textAlignment w:val="baseline"/>
        <w:rPr>
          <w:rFonts w:ascii="Times New Roman" w:eastAsia="Arial" w:hAnsi="Times New Roman" w:cs="Times New Roman"/>
          <w:color w:val="000000"/>
          <w:spacing w:val="1"/>
        </w:rPr>
      </w:pPr>
      <w:r w:rsidRPr="007F66F2">
        <w:rPr>
          <w:rFonts w:ascii="Times New Roman" w:eastAsia="Arial" w:hAnsi="Times New Roman" w:cs="Times New Roman"/>
          <w:color w:val="000000"/>
          <w:spacing w:val="1"/>
        </w:rPr>
        <w:t xml:space="preserve">Fax: (403) 284-0945 Web site: </w:t>
      </w:r>
      <w:hyperlink r:id="rId27">
        <w:r w:rsidRPr="007F66F2">
          <w:rPr>
            <w:rFonts w:ascii="Times New Roman" w:eastAsia="Arial" w:hAnsi="Times New Roman" w:cs="Times New Roman"/>
            <w:color w:val="0000FF"/>
            <w:spacing w:val="1"/>
            <w:u w:val="single"/>
          </w:rPr>
          <w:t>www.aclrc.com</w:t>
        </w:r>
      </w:hyperlink>
    </w:p>
    <w:p w14:paraId="7737C3A2" w14:textId="77777777" w:rsidR="008020E2" w:rsidRPr="007F66F2" w:rsidRDefault="008020E2" w:rsidP="000938BB">
      <w:pPr>
        <w:spacing w:before="187" w:line="276" w:lineRule="auto"/>
        <w:ind w:right="216"/>
        <w:textAlignment w:val="baseline"/>
        <w:rPr>
          <w:rFonts w:ascii="Times New Roman" w:eastAsia="Arial" w:hAnsi="Times New Roman" w:cs="Times New Roman"/>
          <w:color w:val="000000"/>
        </w:rPr>
      </w:pPr>
      <w:r w:rsidRPr="007F66F2">
        <w:rPr>
          <w:rFonts w:ascii="Times New Roman" w:eastAsia="Arial" w:hAnsi="Times New Roman" w:cs="Times New Roman"/>
          <w:color w:val="000000"/>
        </w:rPr>
        <w:t>Please note that we cannot give you legal advice. We provide general public legal education only. To find legal help, see above.</w:t>
      </w:r>
    </w:p>
    <w:p w14:paraId="6E100C56" w14:textId="77777777" w:rsidR="008020E2" w:rsidRPr="007F66F2" w:rsidRDefault="008020E2" w:rsidP="000938BB">
      <w:pPr>
        <w:spacing w:line="276" w:lineRule="auto"/>
        <w:rPr>
          <w:rFonts w:ascii="Times New Roman" w:hAnsi="Times New Roman" w:cs="Times New Roman"/>
          <w:lang w:val="en-US"/>
        </w:rPr>
      </w:pPr>
    </w:p>
    <w:sectPr w:rsidR="008020E2" w:rsidRPr="007F66F2" w:rsidSect="00834153">
      <w:type w:val="continuous"/>
      <w:pgSz w:w="11906" w:h="16838"/>
      <w:pgMar w:top="1482" w:right="1440" w:bottom="989"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D3DF9" w14:textId="77777777" w:rsidR="00ED48F4" w:rsidRDefault="00ED48F4" w:rsidP="007E64EF">
      <w:r>
        <w:separator/>
      </w:r>
    </w:p>
  </w:endnote>
  <w:endnote w:type="continuationSeparator" w:id="0">
    <w:p w14:paraId="6F26E650" w14:textId="77777777" w:rsidR="00ED48F4" w:rsidRDefault="00ED48F4" w:rsidP="007E6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Times">
    <w:panose1 w:val="00000500000000020000"/>
    <w:charset w:val="00"/>
    <w:family w:val="auto"/>
    <w:pitch w:val="variable"/>
    <w:sig w:usb0="E00002FF" w:usb1="5000205A"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14121801"/>
      <w:docPartObj>
        <w:docPartGallery w:val="Page Numbers (Bottom of Page)"/>
        <w:docPartUnique/>
      </w:docPartObj>
    </w:sdtPr>
    <w:sdtEndPr>
      <w:rPr>
        <w:rStyle w:val="PageNumber"/>
      </w:rPr>
    </w:sdtEndPr>
    <w:sdtContent>
      <w:p w14:paraId="34293E01" w14:textId="04CD37E3" w:rsidR="00834153" w:rsidRDefault="00834153" w:rsidP="008341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3DD535" w14:textId="77777777" w:rsidR="00834153" w:rsidRDefault="00834153" w:rsidP="008341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29346689"/>
      <w:docPartObj>
        <w:docPartGallery w:val="Page Numbers (Bottom of Page)"/>
        <w:docPartUnique/>
      </w:docPartObj>
    </w:sdtPr>
    <w:sdtEndPr>
      <w:rPr>
        <w:rStyle w:val="PageNumber"/>
      </w:rPr>
    </w:sdtEndPr>
    <w:sdtContent>
      <w:p w14:paraId="0130E35C" w14:textId="2FA6C428" w:rsidR="00834153" w:rsidRDefault="00834153" w:rsidP="008341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B2577C7" w14:textId="77777777" w:rsidR="00834153" w:rsidRDefault="00834153" w:rsidP="0083415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23123232"/>
      <w:docPartObj>
        <w:docPartGallery w:val="Page Numbers (Bottom of Page)"/>
        <w:docPartUnique/>
      </w:docPartObj>
    </w:sdtPr>
    <w:sdtContent>
      <w:p w14:paraId="5422BF57" w14:textId="77777777" w:rsidR="00592EAD" w:rsidRDefault="00592EAD" w:rsidP="008341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4133D87" w14:textId="1A98B3C3" w:rsidR="00592EAD" w:rsidRDefault="00592EAD" w:rsidP="00834153">
    <w:pPr>
      <w:pStyle w:val="Footer"/>
      <w:ind w:right="360"/>
    </w:pPr>
    <w:r>
      <w:t>Alberta Civil Liberties Research Centre</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11D36" w14:textId="77777777" w:rsidR="00ED48F4" w:rsidRDefault="00ED48F4" w:rsidP="007E64EF">
      <w:r>
        <w:separator/>
      </w:r>
    </w:p>
  </w:footnote>
  <w:footnote w:type="continuationSeparator" w:id="0">
    <w:p w14:paraId="734B0383" w14:textId="77777777" w:rsidR="00ED48F4" w:rsidRDefault="00ED48F4" w:rsidP="007E64EF">
      <w:r>
        <w:continuationSeparator/>
      </w:r>
    </w:p>
  </w:footnote>
  <w:footnote w:id="1">
    <w:p w14:paraId="1259920D" w14:textId="2EA914A5" w:rsidR="00DF2552" w:rsidRPr="00634464" w:rsidRDefault="00DF2552">
      <w:pPr>
        <w:pStyle w:val="FootnoteText"/>
        <w:rPr>
          <w:rFonts w:ascii="Times New Roman" w:hAnsi="Times New Roman" w:cs="Times New Roman"/>
          <w:lang w:val="en-CA"/>
        </w:rPr>
      </w:pPr>
      <w:r w:rsidRPr="00634464">
        <w:rPr>
          <w:rStyle w:val="FootnoteReference"/>
          <w:rFonts w:ascii="Times New Roman" w:hAnsi="Times New Roman" w:cs="Times New Roman"/>
        </w:rPr>
        <w:footnoteRef/>
      </w:r>
      <w:r w:rsidRPr="00634464">
        <w:rPr>
          <w:rFonts w:ascii="Times New Roman" w:hAnsi="Times New Roman" w:cs="Times New Roman"/>
        </w:rPr>
        <w:t xml:space="preserve"> </w:t>
      </w:r>
      <w:r w:rsidR="00026FC1" w:rsidRPr="00634464">
        <w:rPr>
          <w:rFonts w:ascii="Times New Roman" w:hAnsi="Times New Roman" w:cs="Times New Roman"/>
          <w:i/>
          <w:iCs/>
        </w:rPr>
        <w:t xml:space="preserve">Family Law Act, </w:t>
      </w:r>
      <w:r w:rsidR="00026FC1" w:rsidRPr="00634464">
        <w:rPr>
          <w:rFonts w:ascii="Times New Roman" w:hAnsi="Times New Roman" w:cs="Times New Roman"/>
        </w:rPr>
        <w:t>RSA</w:t>
      </w:r>
      <w:r w:rsidR="00634464" w:rsidRPr="00634464">
        <w:rPr>
          <w:rFonts w:ascii="Times New Roman" w:hAnsi="Times New Roman" w:cs="Times New Roman"/>
        </w:rPr>
        <w:t xml:space="preserve"> 2003, c F-4.5 </w:t>
      </w:r>
      <w:r w:rsidRPr="00634464">
        <w:rPr>
          <w:rFonts w:ascii="Times New Roman" w:hAnsi="Times New Roman" w:cs="Times New Roman"/>
          <w:lang w:val="en-CA"/>
        </w:rPr>
        <w:t>s</w:t>
      </w:r>
      <w:r w:rsidR="00634464" w:rsidRPr="00634464">
        <w:rPr>
          <w:rFonts w:ascii="Times New Roman" w:hAnsi="Times New Roman" w:cs="Times New Roman"/>
          <w:lang w:val="en-CA"/>
        </w:rPr>
        <w:t xml:space="preserve">. </w:t>
      </w:r>
      <w:r w:rsidRPr="00634464">
        <w:rPr>
          <w:rFonts w:ascii="Times New Roman" w:hAnsi="Times New Roman" w:cs="Times New Roman"/>
          <w:lang w:val="en-CA"/>
        </w:rPr>
        <w:t xml:space="preserve">1(c) </w:t>
      </w:r>
      <w:r w:rsidR="00634464" w:rsidRPr="00634464">
        <w:rPr>
          <w:rFonts w:ascii="Times New Roman" w:hAnsi="Times New Roman" w:cs="Times New Roman"/>
          <w:lang w:val="en-CA"/>
        </w:rPr>
        <w:t>(</w:t>
      </w:r>
      <w:r w:rsidR="00634464" w:rsidRPr="00634464">
        <w:rPr>
          <w:rFonts w:ascii="Times New Roman" w:hAnsi="Times New Roman" w:cs="Times New Roman"/>
          <w:i/>
          <w:iCs/>
          <w:lang w:val="en-CA"/>
        </w:rPr>
        <w:t>Family Law Act</w:t>
      </w:r>
      <w:r w:rsidR="00634464" w:rsidRPr="00634464">
        <w:rPr>
          <w:rFonts w:ascii="Times New Roman" w:hAnsi="Times New Roman" w:cs="Times New Roman"/>
          <w:lang w:val="en-CA"/>
        </w:rPr>
        <w:t>)</w:t>
      </w:r>
    </w:p>
  </w:footnote>
  <w:footnote w:id="2">
    <w:p w14:paraId="4805D72C" w14:textId="55DFF92A" w:rsidR="0086518B" w:rsidRPr="00634464" w:rsidRDefault="0086518B" w:rsidP="00592EAD">
      <w:pPr>
        <w:rPr>
          <w:rFonts w:ascii="Times New Roman" w:hAnsi="Times New Roman" w:cs="Times New Roman"/>
          <w:lang w:val="en-CA"/>
        </w:rPr>
      </w:pPr>
      <w:r w:rsidRPr="00634464">
        <w:rPr>
          <w:rStyle w:val="FootnoteReference"/>
          <w:rFonts w:ascii="Times New Roman" w:hAnsi="Times New Roman" w:cs="Times New Roman"/>
          <w:sz w:val="20"/>
          <w:szCs w:val="20"/>
        </w:rPr>
        <w:footnoteRef/>
      </w:r>
      <w:r w:rsidRPr="00634464">
        <w:rPr>
          <w:rFonts w:ascii="Times New Roman" w:hAnsi="Times New Roman" w:cs="Times New Roman"/>
          <w:sz w:val="20"/>
          <w:szCs w:val="20"/>
        </w:rPr>
        <w:t xml:space="preserve"> </w:t>
      </w:r>
      <w:r w:rsidR="00E97F50" w:rsidRPr="00634464">
        <w:rPr>
          <w:rFonts w:ascii="Times New Roman" w:eastAsia="Times New Roman" w:hAnsi="Times New Roman" w:cs="Times New Roman"/>
          <w:sz w:val="20"/>
          <w:szCs w:val="20"/>
          <w:lang w:eastAsia="en-GB"/>
        </w:rPr>
        <w:t xml:space="preserve">United Nations, </w:t>
      </w:r>
      <w:hyperlink r:id="rId1" w:history="1">
        <w:r w:rsidR="00E97F50" w:rsidRPr="00634464">
          <w:rPr>
            <w:rFonts w:ascii="Times New Roman" w:eastAsia="Times New Roman" w:hAnsi="Times New Roman" w:cs="Times New Roman"/>
            <w:i/>
            <w:iCs/>
            <w:color w:val="0000FF"/>
            <w:sz w:val="20"/>
            <w:szCs w:val="20"/>
            <w:u w:val="single"/>
            <w:lang w:eastAsia="en-GB"/>
          </w:rPr>
          <w:t>Convention on the Rights of the Child</w:t>
        </w:r>
      </w:hyperlink>
      <w:r w:rsidR="00E97F50" w:rsidRPr="00634464">
        <w:rPr>
          <w:rFonts w:ascii="Times New Roman" w:eastAsia="Times New Roman" w:hAnsi="Times New Roman" w:cs="Times New Roman"/>
          <w:sz w:val="20"/>
          <w:szCs w:val="20"/>
          <w:lang w:eastAsia="en-GB"/>
        </w:rPr>
        <w:t>, 20 November 1989, Art 3 (entered into force 2 September 1990)</w:t>
      </w:r>
      <w:r w:rsidR="00634464" w:rsidRPr="00634464">
        <w:rPr>
          <w:rFonts w:ascii="Times New Roman" w:eastAsia="Times New Roman" w:hAnsi="Times New Roman" w:cs="Times New Roman"/>
          <w:sz w:val="20"/>
          <w:szCs w:val="20"/>
          <w:lang w:eastAsia="en-GB"/>
        </w:rPr>
        <w:t>.</w:t>
      </w:r>
    </w:p>
  </w:footnote>
  <w:footnote w:id="3">
    <w:p w14:paraId="7E849E42" w14:textId="3D6ED160" w:rsidR="00C74FBF" w:rsidRPr="00634464" w:rsidRDefault="00C74FBF">
      <w:pPr>
        <w:pStyle w:val="FootnoteText"/>
        <w:rPr>
          <w:rFonts w:ascii="Times New Roman" w:hAnsi="Times New Roman" w:cs="Times New Roman"/>
          <w:lang w:val="en-CA"/>
        </w:rPr>
      </w:pPr>
      <w:r w:rsidRPr="00634464">
        <w:rPr>
          <w:rStyle w:val="FootnoteReference"/>
          <w:rFonts w:ascii="Times New Roman" w:hAnsi="Times New Roman" w:cs="Times New Roman"/>
        </w:rPr>
        <w:footnoteRef/>
      </w:r>
      <w:r w:rsidRPr="00634464">
        <w:rPr>
          <w:rFonts w:ascii="Times New Roman" w:hAnsi="Times New Roman" w:cs="Times New Roman"/>
        </w:rPr>
        <w:t xml:space="preserve"> </w:t>
      </w:r>
      <w:r w:rsidR="00634464" w:rsidRPr="00634464">
        <w:rPr>
          <w:rFonts w:ascii="Times New Roman" w:hAnsi="Times New Roman" w:cs="Times New Roman"/>
          <w:i/>
          <w:iCs/>
        </w:rPr>
        <w:t xml:space="preserve">Divorce Act, </w:t>
      </w:r>
      <w:r w:rsidR="00634464" w:rsidRPr="00634464">
        <w:rPr>
          <w:rFonts w:ascii="Times New Roman" w:hAnsi="Times New Roman" w:cs="Times New Roman"/>
        </w:rPr>
        <w:t>RSC 1985, c 3 (2</w:t>
      </w:r>
      <w:r w:rsidR="00634464" w:rsidRPr="00634464">
        <w:rPr>
          <w:rFonts w:ascii="Times New Roman" w:hAnsi="Times New Roman" w:cs="Times New Roman"/>
          <w:vertAlign w:val="superscript"/>
        </w:rPr>
        <w:t>nd</w:t>
      </w:r>
      <w:r w:rsidR="00634464" w:rsidRPr="00634464">
        <w:rPr>
          <w:rFonts w:ascii="Times New Roman" w:hAnsi="Times New Roman" w:cs="Times New Roman"/>
        </w:rPr>
        <w:t xml:space="preserve"> Supp) s. </w:t>
      </w:r>
      <w:r w:rsidRPr="00634464">
        <w:rPr>
          <w:rFonts w:ascii="Times New Roman" w:hAnsi="Times New Roman" w:cs="Times New Roman"/>
          <w:lang w:val="en-CA"/>
        </w:rPr>
        <w:t>16(3)(b)</w:t>
      </w:r>
      <w:r w:rsidR="00634464" w:rsidRPr="00634464">
        <w:rPr>
          <w:rFonts w:ascii="Times New Roman" w:hAnsi="Times New Roman" w:cs="Times New Roman"/>
          <w:lang w:val="en-CA"/>
        </w:rPr>
        <w:t xml:space="preserve"> (</w:t>
      </w:r>
      <w:r w:rsidR="00634464" w:rsidRPr="00634464">
        <w:rPr>
          <w:rFonts w:ascii="Times New Roman" w:hAnsi="Times New Roman" w:cs="Times New Roman"/>
          <w:i/>
          <w:iCs/>
          <w:lang w:val="en-CA"/>
        </w:rPr>
        <w:t>Divorce Act</w:t>
      </w:r>
      <w:r w:rsidR="00634464" w:rsidRPr="00634464">
        <w:rPr>
          <w:rFonts w:ascii="Times New Roman" w:hAnsi="Times New Roman" w:cs="Times New Roman"/>
          <w:lang w:val="en-CA"/>
        </w:rPr>
        <w:t>)</w:t>
      </w:r>
      <w:r w:rsidRPr="00634464">
        <w:rPr>
          <w:rFonts w:ascii="Times New Roman" w:hAnsi="Times New Roman" w:cs="Times New Roman"/>
          <w:lang w:val="en-CA"/>
        </w:rPr>
        <w:t xml:space="preserve">; see also </w:t>
      </w:r>
      <w:r w:rsidR="00634464" w:rsidRPr="00634464">
        <w:rPr>
          <w:rFonts w:ascii="Times New Roman" w:hAnsi="Times New Roman" w:cs="Times New Roman"/>
          <w:i/>
          <w:iCs/>
          <w:lang w:val="en-CA"/>
        </w:rPr>
        <w:t xml:space="preserve">Family Law Act </w:t>
      </w:r>
      <w:r w:rsidR="00634464" w:rsidRPr="00634464">
        <w:rPr>
          <w:rFonts w:ascii="Times New Roman" w:hAnsi="Times New Roman" w:cs="Times New Roman"/>
          <w:lang w:val="en-CA"/>
        </w:rPr>
        <w:t>s.</w:t>
      </w:r>
      <w:r w:rsidRPr="00634464">
        <w:rPr>
          <w:rFonts w:ascii="Times New Roman" w:hAnsi="Times New Roman" w:cs="Times New Roman"/>
          <w:lang w:val="en-CA"/>
        </w:rPr>
        <w:t>18(2)(b)(vii)</w:t>
      </w:r>
      <w:r w:rsidR="00634464" w:rsidRPr="00634464">
        <w:rPr>
          <w:rFonts w:ascii="Times New Roman" w:hAnsi="Times New Roman" w:cs="Times New Roman"/>
          <w:lang w:val="en-CA"/>
        </w:rPr>
        <w:t>.</w:t>
      </w:r>
    </w:p>
  </w:footnote>
  <w:footnote w:id="4">
    <w:p w14:paraId="2BF662AA" w14:textId="26D56153" w:rsidR="00371A2B" w:rsidRPr="00634464" w:rsidRDefault="00371A2B" w:rsidP="00371A2B">
      <w:pPr>
        <w:rPr>
          <w:rFonts w:ascii="Times New Roman" w:hAnsi="Times New Roman" w:cs="Times New Roman"/>
          <w:sz w:val="20"/>
          <w:szCs w:val="20"/>
          <w:lang w:val="en-CA"/>
        </w:rPr>
      </w:pPr>
      <w:r w:rsidRPr="00634464">
        <w:rPr>
          <w:rStyle w:val="FootnoteReference"/>
          <w:rFonts w:ascii="Times New Roman" w:hAnsi="Times New Roman" w:cs="Times New Roman"/>
          <w:sz w:val="20"/>
          <w:szCs w:val="20"/>
        </w:rPr>
        <w:footnoteRef/>
      </w:r>
      <w:r w:rsidRPr="00634464">
        <w:rPr>
          <w:rFonts w:ascii="Times New Roman" w:hAnsi="Times New Roman" w:cs="Times New Roman"/>
          <w:sz w:val="20"/>
          <w:szCs w:val="20"/>
        </w:rPr>
        <w:t xml:space="preserve"> </w:t>
      </w:r>
      <w:r w:rsidR="00634464" w:rsidRPr="00634464">
        <w:rPr>
          <w:rFonts w:ascii="Times New Roman" w:hAnsi="Times New Roman" w:cs="Times New Roman"/>
          <w:i/>
          <w:iCs/>
          <w:sz w:val="20"/>
          <w:szCs w:val="20"/>
          <w:lang w:val="en-CA"/>
        </w:rPr>
        <w:t xml:space="preserve">Divorce Act </w:t>
      </w:r>
      <w:r w:rsidR="00634464" w:rsidRPr="00634464">
        <w:rPr>
          <w:rFonts w:ascii="Times New Roman" w:hAnsi="Times New Roman" w:cs="Times New Roman"/>
          <w:sz w:val="20"/>
          <w:szCs w:val="20"/>
          <w:lang w:val="en-CA"/>
        </w:rPr>
        <w:t>s.</w:t>
      </w:r>
      <w:r w:rsidRPr="00634464">
        <w:rPr>
          <w:rFonts w:ascii="Times New Roman" w:hAnsi="Times New Roman" w:cs="Times New Roman"/>
          <w:sz w:val="20"/>
          <w:szCs w:val="20"/>
          <w:lang w:val="en-CA"/>
        </w:rPr>
        <w:t>16.5</w:t>
      </w:r>
      <w:r w:rsidR="00634464" w:rsidRPr="00634464">
        <w:rPr>
          <w:rFonts w:ascii="Times New Roman" w:hAnsi="Times New Roman" w:cs="Times New Roman"/>
          <w:sz w:val="20"/>
          <w:szCs w:val="20"/>
          <w:lang w:val="en-CA"/>
        </w:rPr>
        <w:t>.</w:t>
      </w:r>
    </w:p>
  </w:footnote>
  <w:footnote w:id="5">
    <w:p w14:paraId="16F08CC3" w14:textId="5A5075C6" w:rsidR="00F727C2" w:rsidRPr="00634464" w:rsidRDefault="00F727C2" w:rsidP="00F727C2">
      <w:pPr>
        <w:rPr>
          <w:rFonts w:ascii="Times New Roman" w:hAnsi="Times New Roman" w:cs="Times New Roman"/>
          <w:sz w:val="20"/>
          <w:szCs w:val="20"/>
          <w:lang w:val="en-CA"/>
        </w:rPr>
      </w:pPr>
      <w:r w:rsidRPr="00634464">
        <w:rPr>
          <w:rStyle w:val="FootnoteReference"/>
          <w:rFonts w:ascii="Times New Roman" w:hAnsi="Times New Roman" w:cs="Times New Roman"/>
          <w:sz w:val="20"/>
          <w:szCs w:val="20"/>
        </w:rPr>
        <w:footnoteRef/>
      </w:r>
      <w:r w:rsidRPr="00634464">
        <w:rPr>
          <w:rFonts w:ascii="Times New Roman" w:hAnsi="Times New Roman" w:cs="Times New Roman"/>
          <w:sz w:val="20"/>
          <w:szCs w:val="20"/>
        </w:rPr>
        <w:t xml:space="preserve"> </w:t>
      </w:r>
      <w:r w:rsidR="00634464" w:rsidRPr="00634464">
        <w:rPr>
          <w:rFonts w:ascii="Times New Roman" w:hAnsi="Times New Roman" w:cs="Times New Roman"/>
          <w:i/>
          <w:iCs/>
          <w:sz w:val="20"/>
          <w:szCs w:val="20"/>
        </w:rPr>
        <w:t xml:space="preserve">Family Law Act </w:t>
      </w:r>
      <w:r w:rsidR="00634464" w:rsidRPr="00634464">
        <w:rPr>
          <w:rFonts w:ascii="Times New Roman" w:hAnsi="Times New Roman" w:cs="Times New Roman"/>
          <w:sz w:val="20"/>
          <w:szCs w:val="20"/>
        </w:rPr>
        <w:t>s.</w:t>
      </w:r>
      <w:r w:rsidRPr="00634464">
        <w:rPr>
          <w:rFonts w:ascii="Times New Roman" w:hAnsi="Times New Roman" w:cs="Times New Roman"/>
          <w:sz w:val="20"/>
          <w:szCs w:val="20"/>
        </w:rPr>
        <w:t>5</w:t>
      </w:r>
      <w:r w:rsidR="00634464" w:rsidRPr="00634464">
        <w:rPr>
          <w:rFonts w:ascii="Times New Roman" w:hAnsi="Times New Roman" w:cs="Times New Roman"/>
          <w:sz w:val="20"/>
          <w:szCs w:val="20"/>
        </w:rPr>
        <w:t>.</w:t>
      </w:r>
    </w:p>
  </w:footnote>
  <w:footnote w:id="6">
    <w:p w14:paraId="58E75654" w14:textId="0C1F5978" w:rsidR="00371A2B" w:rsidRPr="00634464" w:rsidRDefault="00371A2B" w:rsidP="00371A2B">
      <w:pPr>
        <w:rPr>
          <w:rFonts w:ascii="Times New Roman" w:hAnsi="Times New Roman" w:cs="Times New Roman"/>
          <w:sz w:val="20"/>
          <w:szCs w:val="20"/>
          <w:lang w:val="en-CA"/>
        </w:rPr>
      </w:pPr>
      <w:r w:rsidRPr="00634464">
        <w:rPr>
          <w:rStyle w:val="FootnoteReference"/>
          <w:rFonts w:ascii="Times New Roman" w:hAnsi="Times New Roman" w:cs="Times New Roman"/>
          <w:sz w:val="20"/>
          <w:szCs w:val="20"/>
        </w:rPr>
        <w:footnoteRef/>
      </w:r>
      <w:r w:rsidRPr="00634464">
        <w:rPr>
          <w:rFonts w:ascii="Times New Roman" w:hAnsi="Times New Roman" w:cs="Times New Roman"/>
          <w:sz w:val="20"/>
          <w:szCs w:val="20"/>
        </w:rPr>
        <w:t xml:space="preserve"> </w:t>
      </w:r>
      <w:r w:rsidR="00634464" w:rsidRPr="00634464">
        <w:rPr>
          <w:rFonts w:ascii="Times New Roman" w:hAnsi="Times New Roman" w:cs="Times New Roman"/>
          <w:i/>
          <w:iCs/>
          <w:sz w:val="20"/>
          <w:szCs w:val="20"/>
          <w:lang w:val="en-CA"/>
        </w:rPr>
        <w:t xml:space="preserve">Child Youth and Family Enhancement Act, </w:t>
      </w:r>
      <w:r w:rsidR="00634464" w:rsidRPr="00634464">
        <w:rPr>
          <w:rFonts w:ascii="Times New Roman" w:hAnsi="Times New Roman" w:cs="Times New Roman"/>
          <w:sz w:val="20"/>
          <w:szCs w:val="20"/>
          <w:lang w:val="en-CA"/>
        </w:rPr>
        <w:t>RSA 2000, c C-12 s.</w:t>
      </w:r>
      <w:r w:rsidRPr="00634464">
        <w:rPr>
          <w:rFonts w:ascii="Times New Roman" w:hAnsi="Times New Roman" w:cs="Times New Roman"/>
          <w:sz w:val="20"/>
          <w:szCs w:val="20"/>
          <w:lang w:val="en-CA"/>
        </w:rPr>
        <w:t>14</w:t>
      </w:r>
      <w:r w:rsidR="00634464" w:rsidRPr="00634464">
        <w:rPr>
          <w:rFonts w:ascii="Times New Roman" w:hAnsi="Times New Roman" w:cs="Times New Roman"/>
          <w:sz w:val="20"/>
          <w:szCs w:val="20"/>
          <w:lang w:val="en-CA"/>
        </w:rPr>
        <w:t xml:space="preserve"> (</w:t>
      </w:r>
      <w:r w:rsidR="00634464" w:rsidRPr="00634464">
        <w:rPr>
          <w:rFonts w:ascii="Times New Roman" w:hAnsi="Times New Roman" w:cs="Times New Roman"/>
          <w:i/>
          <w:iCs/>
          <w:sz w:val="20"/>
          <w:szCs w:val="20"/>
          <w:lang w:val="en-CA"/>
        </w:rPr>
        <w:t>Child Youth and Family Enhancement Act</w:t>
      </w:r>
      <w:r w:rsidR="00634464" w:rsidRPr="00634464">
        <w:rPr>
          <w:rFonts w:ascii="Times New Roman" w:hAnsi="Times New Roman" w:cs="Times New Roman"/>
          <w:sz w:val="20"/>
          <w:szCs w:val="20"/>
          <w:lang w:val="en-CA"/>
        </w:rPr>
        <w:t xml:space="preserve">). </w:t>
      </w:r>
    </w:p>
  </w:footnote>
  <w:footnote w:id="7">
    <w:p w14:paraId="6E46137B" w14:textId="7C23642F" w:rsidR="00F727C2" w:rsidRPr="00634464" w:rsidRDefault="00F727C2" w:rsidP="00F727C2">
      <w:pPr>
        <w:pStyle w:val="FootnoteText"/>
        <w:rPr>
          <w:rFonts w:ascii="Times New Roman" w:hAnsi="Times New Roman" w:cs="Times New Roman"/>
          <w:lang w:val="en-CA"/>
        </w:rPr>
      </w:pPr>
      <w:r w:rsidRPr="00634464">
        <w:rPr>
          <w:rStyle w:val="FootnoteReference"/>
          <w:rFonts w:ascii="Times New Roman" w:hAnsi="Times New Roman" w:cs="Times New Roman"/>
        </w:rPr>
        <w:footnoteRef/>
      </w:r>
      <w:r w:rsidRPr="00634464">
        <w:rPr>
          <w:rFonts w:ascii="Times New Roman" w:hAnsi="Times New Roman" w:cs="Times New Roman"/>
        </w:rPr>
        <w:t xml:space="preserve"> </w:t>
      </w:r>
      <w:r w:rsidR="00634464" w:rsidRPr="00634464">
        <w:rPr>
          <w:rFonts w:ascii="Times New Roman" w:hAnsi="Times New Roman" w:cs="Times New Roman"/>
          <w:i/>
          <w:iCs/>
        </w:rPr>
        <w:t>Family Law Act</w:t>
      </w:r>
      <w:r w:rsidR="00634464">
        <w:rPr>
          <w:rFonts w:ascii="Times New Roman" w:hAnsi="Times New Roman" w:cs="Times New Roman"/>
          <w:i/>
          <w:iCs/>
        </w:rPr>
        <w:t xml:space="preserve"> </w:t>
      </w:r>
      <w:r w:rsidR="00634464">
        <w:rPr>
          <w:rFonts w:ascii="Times New Roman" w:hAnsi="Times New Roman" w:cs="Times New Roman"/>
        </w:rPr>
        <w:t>s.</w:t>
      </w:r>
      <w:r w:rsidRPr="00634464">
        <w:rPr>
          <w:rFonts w:ascii="Times New Roman" w:hAnsi="Times New Roman" w:cs="Times New Roman"/>
          <w:lang w:val="en-CA"/>
        </w:rPr>
        <w:t>18(1)</w:t>
      </w:r>
      <w:r w:rsidR="00634464">
        <w:rPr>
          <w:rFonts w:ascii="Times New Roman" w:hAnsi="Times New Roman" w:cs="Times New Roman"/>
          <w:lang w:val="en-CA"/>
        </w:rPr>
        <w:t>;</w:t>
      </w:r>
      <w:r w:rsidR="00A0486C" w:rsidRPr="00634464">
        <w:rPr>
          <w:rFonts w:ascii="Times New Roman" w:hAnsi="Times New Roman" w:cs="Times New Roman"/>
          <w:lang w:val="en-CA"/>
        </w:rPr>
        <w:t xml:space="preserve"> </w:t>
      </w:r>
      <w:r w:rsidR="00634464" w:rsidRPr="00634464">
        <w:rPr>
          <w:rFonts w:ascii="Times New Roman" w:hAnsi="Times New Roman" w:cs="Times New Roman"/>
          <w:i/>
          <w:iCs/>
          <w:lang w:val="en-CA"/>
        </w:rPr>
        <w:t xml:space="preserve">Divorce Act </w:t>
      </w:r>
      <w:r w:rsidR="00634464">
        <w:rPr>
          <w:rFonts w:ascii="Times New Roman" w:hAnsi="Times New Roman" w:cs="Times New Roman"/>
          <w:lang w:val="en-CA"/>
        </w:rPr>
        <w:t>s.</w:t>
      </w:r>
      <w:r w:rsidR="00A0486C" w:rsidRPr="00634464">
        <w:rPr>
          <w:rFonts w:ascii="Times New Roman" w:hAnsi="Times New Roman" w:cs="Times New Roman"/>
          <w:lang w:val="en-CA"/>
        </w:rPr>
        <w:t>16(1)</w:t>
      </w:r>
      <w:r w:rsidR="00634464">
        <w:rPr>
          <w:rFonts w:ascii="Times New Roman" w:hAnsi="Times New Roman" w:cs="Times New Roman"/>
          <w:lang w:val="en-CA"/>
        </w:rPr>
        <w:t>.</w:t>
      </w:r>
    </w:p>
  </w:footnote>
  <w:footnote w:id="8">
    <w:p w14:paraId="3021D66A" w14:textId="52A69537" w:rsidR="00EF1379" w:rsidRPr="00634464" w:rsidRDefault="00EF1379">
      <w:pPr>
        <w:pStyle w:val="FootnoteText"/>
        <w:rPr>
          <w:rFonts w:ascii="Times New Roman" w:hAnsi="Times New Roman" w:cs="Times New Roman"/>
          <w:lang w:val="en-CA"/>
        </w:rPr>
      </w:pPr>
      <w:r w:rsidRPr="00634464">
        <w:rPr>
          <w:rStyle w:val="FootnoteReference"/>
          <w:rFonts w:ascii="Times New Roman" w:hAnsi="Times New Roman" w:cs="Times New Roman"/>
        </w:rPr>
        <w:footnoteRef/>
      </w:r>
      <w:r w:rsidRPr="00634464">
        <w:rPr>
          <w:rFonts w:ascii="Times New Roman" w:hAnsi="Times New Roman" w:cs="Times New Roman"/>
        </w:rPr>
        <w:t xml:space="preserve"> </w:t>
      </w:r>
      <w:r w:rsidR="00634464" w:rsidRPr="00634464">
        <w:rPr>
          <w:rFonts w:ascii="Times New Roman" w:hAnsi="Times New Roman" w:cs="Times New Roman"/>
          <w:i/>
          <w:iCs/>
          <w:lang w:val="en-CA"/>
        </w:rPr>
        <w:t xml:space="preserve">Divorce Act </w:t>
      </w:r>
      <w:r w:rsidR="00634464">
        <w:rPr>
          <w:rFonts w:ascii="Times New Roman" w:hAnsi="Times New Roman" w:cs="Times New Roman"/>
          <w:lang w:val="en-CA"/>
        </w:rPr>
        <w:t>s.</w:t>
      </w:r>
      <w:r w:rsidRPr="00634464">
        <w:rPr>
          <w:rFonts w:ascii="Times New Roman" w:hAnsi="Times New Roman" w:cs="Times New Roman"/>
          <w:lang w:val="en-CA"/>
        </w:rPr>
        <w:t xml:space="preserve"> 16.5, FLA s 35. </w:t>
      </w:r>
    </w:p>
  </w:footnote>
  <w:footnote w:id="9">
    <w:p w14:paraId="0763FD24" w14:textId="126A1C62" w:rsidR="00B478D8" w:rsidRPr="00634464" w:rsidRDefault="00B478D8">
      <w:pPr>
        <w:pStyle w:val="FootnoteText"/>
        <w:rPr>
          <w:rFonts w:ascii="Times New Roman" w:hAnsi="Times New Roman" w:cs="Times New Roman"/>
          <w:lang w:val="en-CA"/>
        </w:rPr>
      </w:pPr>
      <w:r w:rsidRPr="00634464">
        <w:rPr>
          <w:rStyle w:val="FootnoteReference"/>
          <w:rFonts w:ascii="Times New Roman" w:hAnsi="Times New Roman" w:cs="Times New Roman"/>
        </w:rPr>
        <w:footnoteRef/>
      </w:r>
      <w:r w:rsidR="004C05E5" w:rsidRPr="00634464">
        <w:rPr>
          <w:rFonts w:ascii="Times New Roman" w:hAnsi="Times New Roman" w:cs="Times New Roman"/>
        </w:rPr>
        <w:t xml:space="preserve">See </w:t>
      </w:r>
      <w:r w:rsidR="00634464" w:rsidRPr="00634464">
        <w:rPr>
          <w:rFonts w:ascii="Times New Roman" w:hAnsi="Times New Roman" w:cs="Times New Roman"/>
          <w:i/>
          <w:iCs/>
          <w:lang w:val="en-CA"/>
        </w:rPr>
        <w:t xml:space="preserve">Divorce Act </w:t>
      </w:r>
      <w:r w:rsidR="00634464">
        <w:rPr>
          <w:rFonts w:ascii="Times New Roman" w:hAnsi="Times New Roman" w:cs="Times New Roman"/>
          <w:lang w:val="en-CA"/>
        </w:rPr>
        <w:t>s.</w:t>
      </w:r>
      <w:r w:rsidR="004C05E5" w:rsidRPr="00634464">
        <w:rPr>
          <w:rFonts w:ascii="Times New Roman" w:hAnsi="Times New Roman" w:cs="Times New Roman"/>
        </w:rPr>
        <w:t xml:space="preserve">16.5(3) and </w:t>
      </w:r>
      <w:r w:rsidR="00634464" w:rsidRPr="00634464">
        <w:rPr>
          <w:rFonts w:ascii="Times New Roman" w:hAnsi="Times New Roman" w:cs="Times New Roman"/>
          <w:i/>
          <w:iCs/>
        </w:rPr>
        <w:t>Family Law Act</w:t>
      </w:r>
      <w:r w:rsidR="00634464">
        <w:rPr>
          <w:rFonts w:ascii="Times New Roman" w:hAnsi="Times New Roman" w:cs="Times New Roman"/>
          <w:i/>
          <w:iCs/>
        </w:rPr>
        <w:t xml:space="preserve"> </w:t>
      </w:r>
      <w:r w:rsidR="00634464">
        <w:rPr>
          <w:rFonts w:ascii="Times New Roman" w:hAnsi="Times New Roman" w:cs="Times New Roman"/>
        </w:rPr>
        <w:t>s.</w:t>
      </w:r>
      <w:r w:rsidRPr="00634464">
        <w:rPr>
          <w:rFonts w:ascii="Times New Roman" w:hAnsi="Times New Roman" w:cs="Times New Roman"/>
          <w:lang w:val="en-CA"/>
        </w:rPr>
        <w:t>35(2)</w:t>
      </w:r>
      <w:r w:rsidR="00634464">
        <w:rPr>
          <w:rFonts w:ascii="Times New Roman" w:hAnsi="Times New Roman" w:cs="Times New Roman"/>
          <w:lang w:val="en-CA"/>
        </w:rPr>
        <w:t>.</w:t>
      </w:r>
    </w:p>
  </w:footnote>
  <w:footnote w:id="10">
    <w:p w14:paraId="4DBC7A82" w14:textId="3BAF2553" w:rsidR="00703FE3" w:rsidRPr="00634464" w:rsidRDefault="00703FE3">
      <w:pPr>
        <w:pStyle w:val="FootnoteText"/>
        <w:rPr>
          <w:rFonts w:ascii="Times New Roman" w:hAnsi="Times New Roman" w:cs="Times New Roman"/>
          <w:lang w:val="en-CA"/>
        </w:rPr>
      </w:pPr>
      <w:r w:rsidRPr="00634464">
        <w:rPr>
          <w:rStyle w:val="FootnoteReference"/>
          <w:rFonts w:ascii="Times New Roman" w:hAnsi="Times New Roman" w:cs="Times New Roman"/>
        </w:rPr>
        <w:footnoteRef/>
      </w:r>
      <w:r w:rsidRPr="00634464">
        <w:rPr>
          <w:rFonts w:ascii="Times New Roman" w:hAnsi="Times New Roman" w:cs="Times New Roman"/>
        </w:rPr>
        <w:t xml:space="preserve"> </w:t>
      </w:r>
      <w:r w:rsidR="00634464" w:rsidRPr="00634464">
        <w:rPr>
          <w:rFonts w:ascii="Times New Roman" w:hAnsi="Times New Roman" w:cs="Times New Roman"/>
          <w:i/>
          <w:iCs/>
        </w:rPr>
        <w:t>Family Law Act</w:t>
      </w:r>
      <w:r w:rsidR="00634464">
        <w:rPr>
          <w:rFonts w:ascii="Times New Roman" w:hAnsi="Times New Roman" w:cs="Times New Roman"/>
          <w:i/>
          <w:iCs/>
        </w:rPr>
        <w:t xml:space="preserve"> </w:t>
      </w:r>
      <w:r w:rsidR="00634464">
        <w:rPr>
          <w:rFonts w:ascii="Times New Roman" w:hAnsi="Times New Roman" w:cs="Times New Roman"/>
        </w:rPr>
        <w:t>s.</w:t>
      </w:r>
      <w:r w:rsidRPr="00634464">
        <w:rPr>
          <w:rFonts w:ascii="Times New Roman" w:hAnsi="Times New Roman" w:cs="Times New Roman"/>
          <w:lang w:val="en-CA"/>
        </w:rPr>
        <w:t>35(3)</w:t>
      </w:r>
      <w:r w:rsidR="00634464">
        <w:rPr>
          <w:rFonts w:ascii="Times New Roman" w:hAnsi="Times New Roman" w:cs="Times New Roman"/>
          <w:lang w:val="en-CA"/>
        </w:rPr>
        <w:t>.</w:t>
      </w:r>
    </w:p>
  </w:footnote>
  <w:footnote w:id="11">
    <w:p w14:paraId="5615598D" w14:textId="60397B27" w:rsidR="002C716C" w:rsidRPr="00634464" w:rsidRDefault="002C716C">
      <w:pPr>
        <w:pStyle w:val="FootnoteText"/>
        <w:rPr>
          <w:rFonts w:ascii="Times New Roman" w:hAnsi="Times New Roman" w:cs="Times New Roman"/>
          <w:lang w:val="en-CA"/>
        </w:rPr>
      </w:pPr>
      <w:r w:rsidRPr="00634464">
        <w:rPr>
          <w:rStyle w:val="FootnoteReference"/>
          <w:rFonts w:ascii="Times New Roman" w:hAnsi="Times New Roman" w:cs="Times New Roman"/>
        </w:rPr>
        <w:footnoteRef/>
      </w:r>
      <w:r w:rsidRPr="00634464">
        <w:rPr>
          <w:rFonts w:ascii="Times New Roman" w:hAnsi="Times New Roman" w:cs="Times New Roman"/>
        </w:rPr>
        <w:t xml:space="preserve"> </w:t>
      </w:r>
      <w:r w:rsidR="00634464" w:rsidRPr="00634464">
        <w:rPr>
          <w:rFonts w:ascii="Times New Roman" w:hAnsi="Times New Roman" w:cs="Times New Roman"/>
          <w:i/>
          <w:iCs/>
        </w:rPr>
        <w:t>Family Law Act</w:t>
      </w:r>
      <w:r w:rsidR="00634464">
        <w:rPr>
          <w:rFonts w:ascii="Times New Roman" w:hAnsi="Times New Roman" w:cs="Times New Roman"/>
          <w:i/>
          <w:iCs/>
        </w:rPr>
        <w:t xml:space="preserve"> </w:t>
      </w:r>
      <w:r w:rsidR="00634464">
        <w:rPr>
          <w:rFonts w:ascii="Times New Roman" w:hAnsi="Times New Roman" w:cs="Times New Roman"/>
        </w:rPr>
        <w:t>s.</w:t>
      </w:r>
      <w:r w:rsidRPr="00634464">
        <w:rPr>
          <w:rFonts w:ascii="Times New Roman" w:hAnsi="Times New Roman" w:cs="Times New Roman"/>
          <w:lang w:val="en-CA"/>
        </w:rPr>
        <w:t>35(4)</w:t>
      </w:r>
      <w:r w:rsidR="00634464">
        <w:rPr>
          <w:rFonts w:ascii="Times New Roman" w:hAnsi="Times New Roman" w:cs="Times New Roman"/>
          <w:lang w:val="en-CA"/>
        </w:rPr>
        <w:t>.</w:t>
      </w:r>
    </w:p>
  </w:footnote>
  <w:footnote w:id="12">
    <w:p w14:paraId="7B86E4FE" w14:textId="422D9213" w:rsidR="002C716C" w:rsidRPr="00634464" w:rsidRDefault="002C716C">
      <w:pPr>
        <w:pStyle w:val="FootnoteText"/>
        <w:rPr>
          <w:rFonts w:ascii="Times New Roman" w:hAnsi="Times New Roman" w:cs="Times New Roman"/>
          <w:lang w:val="en-CA"/>
        </w:rPr>
      </w:pPr>
      <w:r w:rsidRPr="00634464">
        <w:rPr>
          <w:rStyle w:val="FootnoteReference"/>
          <w:rFonts w:ascii="Times New Roman" w:hAnsi="Times New Roman" w:cs="Times New Roman"/>
        </w:rPr>
        <w:footnoteRef/>
      </w:r>
      <w:r w:rsidRPr="00634464">
        <w:rPr>
          <w:rFonts w:ascii="Times New Roman" w:hAnsi="Times New Roman" w:cs="Times New Roman"/>
        </w:rPr>
        <w:t xml:space="preserve"> </w:t>
      </w:r>
      <w:r w:rsidR="00634464" w:rsidRPr="00634464">
        <w:rPr>
          <w:rFonts w:ascii="Times New Roman" w:hAnsi="Times New Roman" w:cs="Times New Roman"/>
          <w:i/>
          <w:iCs/>
          <w:lang w:val="en-CA"/>
        </w:rPr>
        <w:t xml:space="preserve">Divorce Act </w:t>
      </w:r>
      <w:r w:rsidR="00634464">
        <w:rPr>
          <w:rFonts w:ascii="Times New Roman" w:hAnsi="Times New Roman" w:cs="Times New Roman"/>
          <w:lang w:val="en-CA"/>
        </w:rPr>
        <w:t>s.</w:t>
      </w:r>
      <w:r w:rsidRPr="00634464">
        <w:rPr>
          <w:rFonts w:ascii="Times New Roman" w:hAnsi="Times New Roman" w:cs="Times New Roman"/>
          <w:lang w:val="en-CA"/>
        </w:rPr>
        <w:t>16.5(4)</w:t>
      </w:r>
      <w:r w:rsidR="00634464">
        <w:rPr>
          <w:rFonts w:ascii="Times New Roman" w:hAnsi="Times New Roman" w:cs="Times New Roman"/>
          <w:lang w:val="en-CA"/>
        </w:rPr>
        <w:t xml:space="preserve">; </w:t>
      </w:r>
      <w:r w:rsidR="00634464" w:rsidRPr="00634464">
        <w:rPr>
          <w:rFonts w:ascii="Times New Roman" w:hAnsi="Times New Roman" w:cs="Times New Roman"/>
          <w:i/>
          <w:iCs/>
        </w:rPr>
        <w:t>Family Law Act</w:t>
      </w:r>
      <w:r w:rsidR="00634464">
        <w:rPr>
          <w:rFonts w:ascii="Times New Roman" w:hAnsi="Times New Roman" w:cs="Times New Roman"/>
          <w:i/>
          <w:iCs/>
        </w:rPr>
        <w:t xml:space="preserve"> </w:t>
      </w:r>
      <w:r w:rsidR="00634464">
        <w:rPr>
          <w:rFonts w:ascii="Times New Roman" w:hAnsi="Times New Roman" w:cs="Times New Roman"/>
        </w:rPr>
        <w:t>s.</w:t>
      </w:r>
      <w:r w:rsidRPr="00634464">
        <w:rPr>
          <w:rFonts w:ascii="Times New Roman" w:hAnsi="Times New Roman" w:cs="Times New Roman"/>
          <w:lang w:val="en-CA"/>
        </w:rPr>
        <w:t>35(5)</w:t>
      </w:r>
      <w:r w:rsidR="00634464">
        <w:rPr>
          <w:rFonts w:ascii="Times New Roman" w:hAnsi="Times New Roman" w:cs="Times New Roman"/>
          <w:lang w:val="en-CA"/>
        </w:rPr>
        <w:t>.</w:t>
      </w:r>
    </w:p>
  </w:footnote>
  <w:footnote w:id="13">
    <w:p w14:paraId="2A974C76" w14:textId="36C4CA58" w:rsidR="004E4AF3" w:rsidRPr="00634464" w:rsidRDefault="004E4AF3">
      <w:pPr>
        <w:pStyle w:val="FootnoteText"/>
        <w:rPr>
          <w:rFonts w:ascii="Times New Roman" w:hAnsi="Times New Roman" w:cs="Times New Roman"/>
          <w:lang w:val="en-CA"/>
        </w:rPr>
      </w:pPr>
      <w:r w:rsidRPr="00634464">
        <w:rPr>
          <w:rStyle w:val="FootnoteReference"/>
          <w:rFonts w:ascii="Times New Roman" w:hAnsi="Times New Roman" w:cs="Times New Roman"/>
        </w:rPr>
        <w:footnoteRef/>
      </w:r>
      <w:r w:rsidRPr="00634464">
        <w:rPr>
          <w:rFonts w:ascii="Times New Roman" w:hAnsi="Times New Roman" w:cs="Times New Roman"/>
        </w:rPr>
        <w:t xml:space="preserve"> </w:t>
      </w:r>
      <w:r w:rsidR="00634464" w:rsidRPr="00634464">
        <w:rPr>
          <w:rFonts w:ascii="Times New Roman" w:hAnsi="Times New Roman" w:cs="Times New Roman"/>
          <w:i/>
          <w:iCs/>
          <w:lang w:val="en-CA"/>
        </w:rPr>
        <w:t xml:space="preserve">Divorce Act </w:t>
      </w:r>
      <w:r w:rsidR="00634464">
        <w:rPr>
          <w:rFonts w:ascii="Times New Roman" w:hAnsi="Times New Roman" w:cs="Times New Roman"/>
          <w:lang w:val="en-CA"/>
        </w:rPr>
        <w:t>s.</w:t>
      </w:r>
      <w:r w:rsidRPr="00634464">
        <w:rPr>
          <w:rFonts w:ascii="Times New Roman" w:hAnsi="Times New Roman" w:cs="Times New Roman"/>
          <w:lang w:val="en-CA"/>
        </w:rPr>
        <w:t>16.5(5)-(6)</w:t>
      </w:r>
      <w:r w:rsidR="00634464">
        <w:rPr>
          <w:rFonts w:ascii="Times New Roman" w:hAnsi="Times New Roman" w:cs="Times New Roman"/>
          <w:lang w:val="en-CA"/>
        </w:rPr>
        <w:t>;</w:t>
      </w:r>
      <w:r w:rsidRPr="00634464">
        <w:rPr>
          <w:rFonts w:ascii="Times New Roman" w:hAnsi="Times New Roman" w:cs="Times New Roman"/>
          <w:lang w:val="en-CA"/>
        </w:rPr>
        <w:t xml:space="preserve"> </w:t>
      </w:r>
      <w:r w:rsidR="00634464" w:rsidRPr="00634464">
        <w:rPr>
          <w:rFonts w:ascii="Times New Roman" w:hAnsi="Times New Roman" w:cs="Times New Roman"/>
          <w:i/>
          <w:iCs/>
        </w:rPr>
        <w:t>Family Law Act</w:t>
      </w:r>
      <w:r w:rsidR="00634464">
        <w:rPr>
          <w:rFonts w:ascii="Times New Roman" w:hAnsi="Times New Roman" w:cs="Times New Roman"/>
          <w:i/>
          <w:iCs/>
        </w:rPr>
        <w:t xml:space="preserve"> </w:t>
      </w:r>
      <w:r w:rsidR="00634464">
        <w:rPr>
          <w:rFonts w:ascii="Times New Roman" w:hAnsi="Times New Roman" w:cs="Times New Roman"/>
        </w:rPr>
        <w:t>s</w:t>
      </w:r>
      <w:r w:rsidR="00634464">
        <w:rPr>
          <w:rFonts w:ascii="Times New Roman" w:hAnsi="Times New Roman" w:cs="Times New Roman"/>
          <w:lang w:val="en-CA"/>
        </w:rPr>
        <w:t>.</w:t>
      </w:r>
      <w:r w:rsidRPr="00634464">
        <w:rPr>
          <w:rFonts w:ascii="Times New Roman" w:hAnsi="Times New Roman" w:cs="Times New Roman"/>
          <w:lang w:val="en-CA"/>
        </w:rPr>
        <w:t>35(6)-36</w:t>
      </w:r>
      <w:r w:rsidR="00634464">
        <w:rPr>
          <w:rFonts w:ascii="Times New Roman" w:hAnsi="Times New Roman" w:cs="Times New Roman"/>
          <w:lang w:val="en-CA"/>
        </w:rPr>
        <w:t>.</w:t>
      </w:r>
    </w:p>
  </w:footnote>
  <w:footnote w:id="14">
    <w:p w14:paraId="280EFA97" w14:textId="31A6BCB7" w:rsidR="00D8128A" w:rsidRPr="00634464" w:rsidRDefault="00D8128A">
      <w:pPr>
        <w:pStyle w:val="FootnoteText"/>
        <w:rPr>
          <w:rFonts w:ascii="Times New Roman" w:hAnsi="Times New Roman" w:cs="Times New Roman"/>
          <w:lang w:val="en-CA"/>
        </w:rPr>
      </w:pPr>
      <w:r w:rsidRPr="00634464">
        <w:rPr>
          <w:rStyle w:val="FootnoteReference"/>
          <w:rFonts w:ascii="Times New Roman" w:hAnsi="Times New Roman" w:cs="Times New Roman"/>
        </w:rPr>
        <w:footnoteRef/>
      </w:r>
      <w:r w:rsidRPr="00634464">
        <w:rPr>
          <w:rFonts w:ascii="Times New Roman" w:hAnsi="Times New Roman" w:cs="Times New Roman"/>
        </w:rPr>
        <w:t xml:space="preserve"> </w:t>
      </w:r>
      <w:r w:rsidR="00634464" w:rsidRPr="00634464">
        <w:rPr>
          <w:rFonts w:ascii="Times New Roman" w:hAnsi="Times New Roman" w:cs="Times New Roman"/>
          <w:i/>
          <w:iCs/>
        </w:rPr>
        <w:t>Family Law Act</w:t>
      </w:r>
      <w:r w:rsidR="00634464">
        <w:rPr>
          <w:rFonts w:ascii="Times New Roman" w:hAnsi="Times New Roman" w:cs="Times New Roman"/>
          <w:i/>
          <w:iCs/>
        </w:rPr>
        <w:t xml:space="preserve"> </w:t>
      </w:r>
      <w:r w:rsidR="00634464">
        <w:rPr>
          <w:rFonts w:ascii="Times New Roman" w:hAnsi="Times New Roman" w:cs="Times New Roman"/>
        </w:rPr>
        <w:t>s</w:t>
      </w:r>
      <w:r w:rsidR="00634464">
        <w:rPr>
          <w:rFonts w:ascii="Times New Roman" w:hAnsi="Times New Roman" w:cs="Times New Roman"/>
          <w:lang w:val="en-CA"/>
        </w:rPr>
        <w:t>.</w:t>
      </w:r>
      <w:r w:rsidRPr="00634464">
        <w:rPr>
          <w:rFonts w:ascii="Times New Roman" w:hAnsi="Times New Roman" w:cs="Times New Roman"/>
          <w:lang w:val="en-CA"/>
        </w:rPr>
        <w:t>21</w:t>
      </w:r>
      <w:r w:rsidR="00634464">
        <w:rPr>
          <w:rFonts w:ascii="Times New Roman" w:hAnsi="Times New Roman" w:cs="Times New Roman"/>
          <w:lang w:val="en-CA"/>
        </w:rPr>
        <w:t>.</w:t>
      </w:r>
    </w:p>
  </w:footnote>
  <w:footnote w:id="15">
    <w:p w14:paraId="51AAD960" w14:textId="6627D157" w:rsidR="00A029A3" w:rsidRPr="00634464" w:rsidRDefault="00A029A3">
      <w:pPr>
        <w:pStyle w:val="FootnoteText"/>
        <w:rPr>
          <w:rFonts w:ascii="Times New Roman" w:hAnsi="Times New Roman" w:cs="Times New Roman"/>
          <w:lang w:val="en-CA"/>
        </w:rPr>
      </w:pPr>
      <w:r w:rsidRPr="00634464">
        <w:rPr>
          <w:rStyle w:val="FootnoteReference"/>
          <w:rFonts w:ascii="Times New Roman" w:hAnsi="Times New Roman" w:cs="Times New Roman"/>
        </w:rPr>
        <w:footnoteRef/>
      </w:r>
      <w:r w:rsidRPr="00634464">
        <w:rPr>
          <w:rFonts w:ascii="Times New Roman" w:hAnsi="Times New Roman" w:cs="Times New Roman"/>
        </w:rPr>
        <w:t xml:space="preserve"> </w:t>
      </w:r>
      <w:r w:rsidR="00634464" w:rsidRPr="00634464">
        <w:rPr>
          <w:rFonts w:ascii="Times New Roman" w:hAnsi="Times New Roman" w:cs="Times New Roman"/>
          <w:i/>
          <w:iCs/>
        </w:rPr>
        <w:t>Family Law Act</w:t>
      </w:r>
      <w:r w:rsidR="00634464">
        <w:rPr>
          <w:rFonts w:ascii="Times New Roman" w:hAnsi="Times New Roman" w:cs="Times New Roman"/>
          <w:i/>
          <w:iCs/>
        </w:rPr>
        <w:t xml:space="preserve"> </w:t>
      </w:r>
      <w:r w:rsidR="00634464">
        <w:rPr>
          <w:rFonts w:ascii="Times New Roman" w:hAnsi="Times New Roman" w:cs="Times New Roman"/>
        </w:rPr>
        <w:t>s.</w:t>
      </w:r>
      <w:r w:rsidRPr="00634464">
        <w:rPr>
          <w:rFonts w:ascii="Times New Roman" w:hAnsi="Times New Roman" w:cs="Times New Roman"/>
          <w:lang w:val="en-CA"/>
        </w:rPr>
        <w:t xml:space="preserve"> 23</w:t>
      </w:r>
      <w:r w:rsidR="00634464">
        <w:rPr>
          <w:rFonts w:ascii="Times New Roman" w:hAnsi="Times New Roman" w:cs="Times New Roman"/>
          <w:lang w:val="en-CA"/>
        </w:rPr>
        <w:t>.</w:t>
      </w:r>
    </w:p>
  </w:footnote>
  <w:footnote w:id="16">
    <w:p w14:paraId="278FE646" w14:textId="0599B137" w:rsidR="00A029A3" w:rsidRPr="00634464" w:rsidRDefault="00A029A3">
      <w:pPr>
        <w:pStyle w:val="FootnoteText"/>
        <w:rPr>
          <w:rFonts w:ascii="Times New Roman" w:hAnsi="Times New Roman" w:cs="Times New Roman"/>
          <w:lang w:val="en-CA"/>
        </w:rPr>
      </w:pPr>
      <w:r w:rsidRPr="00634464">
        <w:rPr>
          <w:rStyle w:val="FootnoteReference"/>
          <w:rFonts w:ascii="Times New Roman" w:hAnsi="Times New Roman" w:cs="Times New Roman"/>
        </w:rPr>
        <w:footnoteRef/>
      </w:r>
      <w:r w:rsidRPr="00634464">
        <w:rPr>
          <w:rFonts w:ascii="Times New Roman" w:hAnsi="Times New Roman" w:cs="Times New Roman"/>
        </w:rPr>
        <w:t xml:space="preserve"> </w:t>
      </w:r>
      <w:r w:rsidR="00634464" w:rsidRPr="00634464">
        <w:rPr>
          <w:rFonts w:ascii="Times New Roman" w:hAnsi="Times New Roman" w:cs="Times New Roman"/>
          <w:i/>
          <w:iCs/>
        </w:rPr>
        <w:t>Family Law Act</w:t>
      </w:r>
      <w:r w:rsidR="00634464">
        <w:rPr>
          <w:rFonts w:ascii="Times New Roman" w:hAnsi="Times New Roman" w:cs="Times New Roman"/>
          <w:i/>
          <w:iCs/>
        </w:rPr>
        <w:t xml:space="preserve"> </w:t>
      </w:r>
      <w:r w:rsidR="00634464">
        <w:rPr>
          <w:rFonts w:ascii="Times New Roman" w:hAnsi="Times New Roman" w:cs="Times New Roman"/>
        </w:rPr>
        <w:t>s</w:t>
      </w:r>
      <w:r w:rsidR="00634464">
        <w:rPr>
          <w:rFonts w:ascii="Times New Roman" w:hAnsi="Times New Roman" w:cs="Times New Roman"/>
          <w:lang w:val="en-CA"/>
        </w:rPr>
        <w:t xml:space="preserve">s. </w:t>
      </w:r>
      <w:r w:rsidRPr="00634464">
        <w:rPr>
          <w:rFonts w:ascii="Times New Roman" w:hAnsi="Times New Roman" w:cs="Times New Roman"/>
          <w:lang w:val="en-CA"/>
        </w:rPr>
        <w:t>24(1) and 24(2)</w:t>
      </w:r>
      <w:r w:rsidR="00634464">
        <w:rPr>
          <w:rFonts w:ascii="Times New Roman" w:hAnsi="Times New Roman" w:cs="Times New Roman"/>
          <w:lang w:val="en-CA"/>
        </w:rPr>
        <w:t>.</w:t>
      </w:r>
    </w:p>
  </w:footnote>
  <w:footnote w:id="17">
    <w:p w14:paraId="7B132E5D" w14:textId="7D9106AF" w:rsidR="000A11FD" w:rsidRPr="00634464" w:rsidRDefault="000A11FD">
      <w:pPr>
        <w:pStyle w:val="FootnoteText"/>
        <w:rPr>
          <w:rFonts w:ascii="Times New Roman" w:hAnsi="Times New Roman" w:cs="Times New Roman"/>
          <w:lang w:val="en-CA"/>
        </w:rPr>
      </w:pPr>
      <w:r w:rsidRPr="00634464">
        <w:rPr>
          <w:rStyle w:val="FootnoteReference"/>
          <w:rFonts w:ascii="Times New Roman" w:hAnsi="Times New Roman" w:cs="Times New Roman"/>
        </w:rPr>
        <w:footnoteRef/>
      </w:r>
      <w:r w:rsidRPr="00634464">
        <w:rPr>
          <w:rFonts w:ascii="Times New Roman" w:hAnsi="Times New Roman" w:cs="Times New Roman"/>
        </w:rPr>
        <w:t xml:space="preserve"> </w:t>
      </w:r>
      <w:r w:rsidR="00634464" w:rsidRPr="00634464">
        <w:rPr>
          <w:rFonts w:ascii="Times New Roman" w:hAnsi="Times New Roman" w:cs="Times New Roman"/>
          <w:i/>
          <w:iCs/>
        </w:rPr>
        <w:t>Family Law Act</w:t>
      </w:r>
      <w:r w:rsidR="00634464">
        <w:rPr>
          <w:rFonts w:ascii="Times New Roman" w:hAnsi="Times New Roman" w:cs="Times New Roman"/>
          <w:i/>
          <w:iCs/>
        </w:rPr>
        <w:t xml:space="preserve"> </w:t>
      </w:r>
      <w:r w:rsidR="00634464">
        <w:rPr>
          <w:rFonts w:ascii="Times New Roman" w:hAnsi="Times New Roman" w:cs="Times New Roman"/>
        </w:rPr>
        <w:t>s.</w:t>
      </w:r>
      <w:r w:rsidRPr="00634464">
        <w:rPr>
          <w:rFonts w:ascii="Times New Roman" w:hAnsi="Times New Roman" w:cs="Times New Roman"/>
          <w:lang w:val="en-CA"/>
        </w:rPr>
        <w:t xml:space="preserve"> 23(3)</w:t>
      </w:r>
      <w:r w:rsidR="00634464">
        <w:rPr>
          <w:rFonts w:ascii="Times New Roman" w:hAnsi="Times New Roman" w:cs="Times New Roman"/>
          <w:lang w:val="en-CA"/>
        </w:rPr>
        <w:t>.</w:t>
      </w:r>
    </w:p>
  </w:footnote>
  <w:footnote w:id="18">
    <w:p w14:paraId="5DF0CD9F" w14:textId="31853E52" w:rsidR="0065708B" w:rsidRPr="00634464" w:rsidRDefault="0065708B">
      <w:pPr>
        <w:pStyle w:val="FootnoteText"/>
        <w:rPr>
          <w:rFonts w:ascii="Times New Roman" w:hAnsi="Times New Roman" w:cs="Times New Roman"/>
          <w:lang w:val="en-CA"/>
        </w:rPr>
      </w:pPr>
      <w:r w:rsidRPr="00634464">
        <w:rPr>
          <w:rStyle w:val="FootnoteReference"/>
          <w:rFonts w:ascii="Times New Roman" w:hAnsi="Times New Roman" w:cs="Times New Roman"/>
        </w:rPr>
        <w:footnoteRef/>
      </w:r>
      <w:r w:rsidRPr="00634464">
        <w:rPr>
          <w:rFonts w:ascii="Times New Roman" w:hAnsi="Times New Roman" w:cs="Times New Roman"/>
        </w:rPr>
        <w:t xml:space="preserve"> </w:t>
      </w:r>
      <w:r w:rsidR="00634464" w:rsidRPr="00634464">
        <w:rPr>
          <w:rFonts w:ascii="Times New Roman" w:hAnsi="Times New Roman" w:cs="Times New Roman"/>
          <w:i/>
          <w:iCs/>
          <w:lang w:val="en-CA"/>
        </w:rPr>
        <w:t>Child Youth and Family Enhancement Act</w:t>
      </w:r>
      <w:r w:rsidR="00634464">
        <w:rPr>
          <w:rFonts w:ascii="Times New Roman" w:hAnsi="Times New Roman" w:cs="Times New Roman"/>
          <w:i/>
          <w:iCs/>
          <w:lang w:val="en-CA"/>
        </w:rPr>
        <w:t xml:space="preserve"> </w:t>
      </w:r>
      <w:r w:rsidR="00634464">
        <w:rPr>
          <w:rFonts w:ascii="Times New Roman" w:hAnsi="Times New Roman" w:cs="Times New Roman"/>
          <w:lang w:val="en-CA"/>
        </w:rPr>
        <w:t>s.</w:t>
      </w:r>
      <w:r w:rsidRPr="00634464">
        <w:rPr>
          <w:rFonts w:ascii="Times New Roman" w:hAnsi="Times New Roman" w:cs="Times New Roman"/>
          <w:lang w:val="en-CA"/>
        </w:rPr>
        <w:t xml:space="preserve"> 8</w:t>
      </w:r>
      <w:r w:rsidR="00634464">
        <w:rPr>
          <w:rFonts w:ascii="Times New Roman" w:hAnsi="Times New Roman" w:cs="Times New Roman"/>
          <w:lang w:val="en-CA"/>
        </w:rPr>
        <w:t>.</w:t>
      </w:r>
    </w:p>
  </w:footnote>
  <w:footnote w:id="19">
    <w:p w14:paraId="43C0BF10" w14:textId="0A077934" w:rsidR="006C78C2" w:rsidRPr="00634464" w:rsidRDefault="006C78C2">
      <w:pPr>
        <w:pStyle w:val="FootnoteText"/>
        <w:rPr>
          <w:rFonts w:ascii="Times New Roman" w:hAnsi="Times New Roman" w:cs="Times New Roman"/>
          <w:lang w:val="en-CA"/>
        </w:rPr>
      </w:pPr>
      <w:r w:rsidRPr="00634464">
        <w:rPr>
          <w:rStyle w:val="FootnoteReference"/>
          <w:rFonts w:ascii="Times New Roman" w:hAnsi="Times New Roman" w:cs="Times New Roman"/>
        </w:rPr>
        <w:footnoteRef/>
      </w:r>
      <w:r w:rsidRPr="00634464">
        <w:rPr>
          <w:rFonts w:ascii="Times New Roman" w:hAnsi="Times New Roman" w:cs="Times New Roman"/>
        </w:rPr>
        <w:t xml:space="preserve"> </w:t>
      </w:r>
      <w:r w:rsidR="00634464" w:rsidRPr="00634464">
        <w:rPr>
          <w:rFonts w:ascii="Times New Roman" w:hAnsi="Times New Roman" w:cs="Times New Roman"/>
          <w:i/>
          <w:iCs/>
          <w:lang w:val="en-CA"/>
        </w:rPr>
        <w:t>Child Youth and Family Enhancement Act</w:t>
      </w:r>
      <w:r w:rsidR="00634464">
        <w:rPr>
          <w:rFonts w:ascii="Times New Roman" w:hAnsi="Times New Roman" w:cs="Times New Roman"/>
          <w:i/>
          <w:iCs/>
          <w:lang w:val="en-CA"/>
        </w:rPr>
        <w:t xml:space="preserve"> </w:t>
      </w:r>
      <w:r w:rsidR="00634464">
        <w:rPr>
          <w:rFonts w:ascii="Times New Roman" w:hAnsi="Times New Roman" w:cs="Times New Roman"/>
          <w:lang w:val="en-CA"/>
        </w:rPr>
        <w:t>s.</w:t>
      </w:r>
      <w:r w:rsidR="00634464" w:rsidRPr="00634464">
        <w:rPr>
          <w:rFonts w:ascii="Times New Roman" w:hAnsi="Times New Roman" w:cs="Times New Roman"/>
          <w:lang w:val="en-CA"/>
        </w:rPr>
        <w:t xml:space="preserve"> </w:t>
      </w:r>
      <w:r w:rsidRPr="00634464">
        <w:rPr>
          <w:rFonts w:ascii="Times New Roman" w:hAnsi="Times New Roman" w:cs="Times New Roman"/>
          <w:lang w:val="en-CA"/>
        </w:rPr>
        <w:t>28</w:t>
      </w:r>
      <w:r w:rsidR="00634464">
        <w:rPr>
          <w:rFonts w:ascii="Times New Roman" w:hAnsi="Times New Roman" w:cs="Times New Roman"/>
          <w:lang w:val="en-CA"/>
        </w:rPr>
        <w:t>.</w:t>
      </w:r>
    </w:p>
  </w:footnote>
  <w:footnote w:id="20">
    <w:p w14:paraId="3C4D40F2" w14:textId="6DDBA78C" w:rsidR="006C0804" w:rsidRPr="00634464" w:rsidRDefault="006C0804" w:rsidP="006C0804">
      <w:pPr>
        <w:pStyle w:val="FootnoteText"/>
        <w:rPr>
          <w:rFonts w:ascii="Times New Roman" w:hAnsi="Times New Roman" w:cs="Times New Roman"/>
          <w:lang w:val="en-CA"/>
        </w:rPr>
      </w:pPr>
      <w:r w:rsidRPr="00634464">
        <w:rPr>
          <w:rStyle w:val="FootnoteReference"/>
          <w:rFonts w:ascii="Times New Roman" w:hAnsi="Times New Roman" w:cs="Times New Roman"/>
        </w:rPr>
        <w:footnoteRef/>
      </w:r>
      <w:r w:rsidRPr="00634464">
        <w:rPr>
          <w:rFonts w:ascii="Times New Roman" w:hAnsi="Times New Roman" w:cs="Times New Roman"/>
        </w:rPr>
        <w:t xml:space="preserve"> </w:t>
      </w:r>
      <w:r w:rsidR="00634464" w:rsidRPr="00634464">
        <w:rPr>
          <w:rFonts w:ascii="Times New Roman" w:hAnsi="Times New Roman" w:cs="Times New Roman"/>
          <w:i/>
          <w:iCs/>
          <w:lang w:val="en-CA"/>
        </w:rPr>
        <w:t>Child Youth and Family Enhancement Act</w:t>
      </w:r>
      <w:r w:rsidR="00634464">
        <w:rPr>
          <w:rFonts w:ascii="Times New Roman" w:hAnsi="Times New Roman" w:cs="Times New Roman"/>
          <w:i/>
          <w:iCs/>
          <w:lang w:val="en-CA"/>
        </w:rPr>
        <w:t xml:space="preserve"> </w:t>
      </w:r>
      <w:r w:rsidR="00634464">
        <w:rPr>
          <w:rFonts w:ascii="Times New Roman" w:hAnsi="Times New Roman" w:cs="Times New Roman"/>
          <w:lang w:val="en-CA"/>
        </w:rPr>
        <w:t>s.</w:t>
      </w:r>
      <w:r w:rsidRPr="00634464">
        <w:rPr>
          <w:rFonts w:ascii="Times New Roman" w:hAnsi="Times New Roman" w:cs="Times New Roman"/>
          <w:lang w:val="en-CA"/>
        </w:rPr>
        <w:t>19</w:t>
      </w:r>
      <w:r w:rsidR="00634464">
        <w:rPr>
          <w:rFonts w:ascii="Times New Roman" w:hAnsi="Times New Roman" w:cs="Times New Roman"/>
          <w:lang w:val="en-CA"/>
        </w:rPr>
        <w:t>.</w:t>
      </w:r>
    </w:p>
  </w:footnote>
  <w:footnote w:id="21">
    <w:p w14:paraId="7AC15F9F" w14:textId="1D1A130A" w:rsidR="006C0804" w:rsidRPr="00634464" w:rsidRDefault="006C0804" w:rsidP="006C0804">
      <w:pPr>
        <w:pStyle w:val="FootnoteText"/>
        <w:rPr>
          <w:rFonts w:ascii="Times New Roman" w:hAnsi="Times New Roman" w:cs="Times New Roman"/>
          <w:lang w:val="en-CA"/>
        </w:rPr>
      </w:pPr>
      <w:r w:rsidRPr="00634464">
        <w:rPr>
          <w:rStyle w:val="FootnoteReference"/>
          <w:rFonts w:ascii="Times New Roman" w:hAnsi="Times New Roman" w:cs="Times New Roman"/>
        </w:rPr>
        <w:footnoteRef/>
      </w:r>
      <w:r w:rsidRPr="00634464">
        <w:rPr>
          <w:rFonts w:ascii="Times New Roman" w:hAnsi="Times New Roman" w:cs="Times New Roman"/>
        </w:rPr>
        <w:t xml:space="preserve"> </w:t>
      </w:r>
      <w:r w:rsidR="00634464" w:rsidRPr="00634464">
        <w:rPr>
          <w:rFonts w:ascii="Times New Roman" w:hAnsi="Times New Roman" w:cs="Times New Roman"/>
          <w:i/>
          <w:iCs/>
          <w:lang w:val="en-CA"/>
        </w:rPr>
        <w:t>Child Youth and Family Enhancement Act</w:t>
      </w:r>
      <w:r w:rsidR="00634464">
        <w:rPr>
          <w:rFonts w:ascii="Times New Roman" w:hAnsi="Times New Roman" w:cs="Times New Roman"/>
          <w:i/>
          <w:iCs/>
          <w:lang w:val="en-CA"/>
        </w:rPr>
        <w:t xml:space="preserve"> </w:t>
      </w:r>
      <w:r w:rsidR="00634464">
        <w:rPr>
          <w:rFonts w:ascii="Times New Roman" w:hAnsi="Times New Roman" w:cs="Times New Roman"/>
          <w:lang w:val="en-CA"/>
        </w:rPr>
        <w:t>s.</w:t>
      </w:r>
      <w:r w:rsidRPr="00634464">
        <w:rPr>
          <w:rFonts w:ascii="Times New Roman" w:hAnsi="Times New Roman" w:cs="Times New Roman"/>
          <w:lang w:val="en-CA"/>
        </w:rPr>
        <w:t xml:space="preserve"> 21(1)</w:t>
      </w:r>
      <w:r w:rsidR="00634464">
        <w:rPr>
          <w:rFonts w:ascii="Times New Roman" w:hAnsi="Times New Roman" w:cs="Times New Roman"/>
          <w:lang w:val="en-CA"/>
        </w:rPr>
        <w:t>.</w:t>
      </w:r>
    </w:p>
  </w:footnote>
  <w:footnote w:id="22">
    <w:p w14:paraId="677E638D" w14:textId="55012242" w:rsidR="006C0804" w:rsidRPr="00634464" w:rsidRDefault="006C0804" w:rsidP="006C0804">
      <w:pPr>
        <w:pStyle w:val="FootnoteText"/>
        <w:rPr>
          <w:rFonts w:ascii="Times New Roman" w:hAnsi="Times New Roman" w:cs="Times New Roman"/>
          <w:lang w:val="en-CA"/>
        </w:rPr>
      </w:pPr>
      <w:r w:rsidRPr="00634464">
        <w:rPr>
          <w:rStyle w:val="FootnoteReference"/>
          <w:rFonts w:ascii="Times New Roman" w:hAnsi="Times New Roman" w:cs="Times New Roman"/>
        </w:rPr>
        <w:footnoteRef/>
      </w:r>
      <w:r w:rsidRPr="00634464">
        <w:rPr>
          <w:rFonts w:ascii="Times New Roman" w:hAnsi="Times New Roman" w:cs="Times New Roman"/>
        </w:rPr>
        <w:t xml:space="preserve"> </w:t>
      </w:r>
      <w:r w:rsidR="00634464" w:rsidRPr="00634464">
        <w:rPr>
          <w:rFonts w:ascii="Times New Roman" w:hAnsi="Times New Roman" w:cs="Times New Roman"/>
          <w:i/>
          <w:iCs/>
          <w:lang w:val="en-CA"/>
        </w:rPr>
        <w:t>Child Youth and Family Enhancement Act</w:t>
      </w:r>
      <w:r w:rsidR="00634464">
        <w:rPr>
          <w:rFonts w:ascii="Times New Roman" w:hAnsi="Times New Roman" w:cs="Times New Roman"/>
          <w:i/>
          <w:iCs/>
          <w:lang w:val="en-CA"/>
        </w:rPr>
        <w:t xml:space="preserve"> </w:t>
      </w:r>
      <w:r w:rsidR="00634464">
        <w:rPr>
          <w:rFonts w:ascii="Times New Roman" w:hAnsi="Times New Roman" w:cs="Times New Roman"/>
          <w:lang w:val="en-CA"/>
        </w:rPr>
        <w:t>s.</w:t>
      </w:r>
      <w:r w:rsidRPr="00634464">
        <w:rPr>
          <w:rFonts w:ascii="Times New Roman" w:hAnsi="Times New Roman" w:cs="Times New Roman"/>
        </w:rPr>
        <w:t xml:space="preserve"> </w:t>
      </w:r>
      <w:r w:rsidRPr="00634464">
        <w:rPr>
          <w:rFonts w:ascii="Times New Roman" w:hAnsi="Times New Roman" w:cs="Times New Roman"/>
          <w:lang w:val="en-CA"/>
        </w:rPr>
        <w:t>31(2)</w:t>
      </w:r>
      <w:r w:rsidR="00634464">
        <w:rPr>
          <w:rFonts w:ascii="Times New Roman" w:hAnsi="Times New Roman" w:cs="Times New Roman"/>
          <w:lang w:val="en-CA"/>
        </w:rPr>
        <w:t>.</w:t>
      </w:r>
    </w:p>
  </w:footnote>
  <w:footnote w:id="23">
    <w:p w14:paraId="76BDFDBF" w14:textId="410A8EF1" w:rsidR="006C0804" w:rsidRPr="00634464" w:rsidRDefault="006C0804" w:rsidP="006C0804">
      <w:pPr>
        <w:pStyle w:val="FootnoteText"/>
        <w:rPr>
          <w:rFonts w:ascii="Times New Roman" w:hAnsi="Times New Roman" w:cs="Times New Roman"/>
          <w:lang w:val="en-CA"/>
        </w:rPr>
      </w:pPr>
      <w:r w:rsidRPr="00634464">
        <w:rPr>
          <w:rStyle w:val="FootnoteReference"/>
          <w:rFonts w:ascii="Times New Roman" w:hAnsi="Times New Roman" w:cs="Times New Roman"/>
        </w:rPr>
        <w:footnoteRef/>
      </w:r>
      <w:r w:rsidRPr="00634464">
        <w:rPr>
          <w:rFonts w:ascii="Times New Roman" w:hAnsi="Times New Roman" w:cs="Times New Roman"/>
        </w:rPr>
        <w:t xml:space="preserve"> </w:t>
      </w:r>
      <w:r w:rsidR="00634464" w:rsidRPr="00634464">
        <w:rPr>
          <w:rFonts w:ascii="Times New Roman" w:hAnsi="Times New Roman" w:cs="Times New Roman"/>
          <w:i/>
          <w:iCs/>
          <w:lang w:val="en-CA"/>
        </w:rPr>
        <w:t>Child Youth and Family Enhancement Act</w:t>
      </w:r>
      <w:r w:rsidR="00634464">
        <w:rPr>
          <w:rFonts w:ascii="Times New Roman" w:hAnsi="Times New Roman" w:cs="Times New Roman"/>
          <w:i/>
          <w:iCs/>
          <w:lang w:val="en-CA"/>
        </w:rPr>
        <w:t xml:space="preserve"> </w:t>
      </w:r>
      <w:r w:rsidR="00634464">
        <w:rPr>
          <w:rFonts w:ascii="Times New Roman" w:hAnsi="Times New Roman" w:cs="Times New Roman"/>
          <w:lang w:val="en-CA"/>
        </w:rPr>
        <w:t>s.</w:t>
      </w:r>
      <w:r w:rsidR="00634464" w:rsidRPr="00634464">
        <w:rPr>
          <w:rFonts w:ascii="Times New Roman" w:hAnsi="Times New Roman" w:cs="Times New Roman"/>
          <w:lang w:val="en-CA"/>
        </w:rPr>
        <w:t xml:space="preserve"> </w:t>
      </w:r>
      <w:r w:rsidRPr="00634464">
        <w:rPr>
          <w:rFonts w:ascii="Times New Roman" w:hAnsi="Times New Roman" w:cs="Times New Roman"/>
          <w:lang w:val="en-CA"/>
        </w:rPr>
        <w:t>33(3)</w:t>
      </w:r>
      <w:r w:rsidR="00634464">
        <w:rPr>
          <w:rFonts w:ascii="Times New Roman" w:hAnsi="Times New Roman" w:cs="Times New Roman"/>
          <w:lang w:val="en-CA"/>
        </w:rPr>
        <w:t>.</w:t>
      </w:r>
    </w:p>
  </w:footnote>
  <w:footnote w:id="24">
    <w:p w14:paraId="71BC8D4F" w14:textId="5D90CFEF" w:rsidR="006C0804" w:rsidRPr="00634464" w:rsidRDefault="006C0804" w:rsidP="006C0804">
      <w:pPr>
        <w:pStyle w:val="FootnoteText"/>
        <w:rPr>
          <w:rFonts w:ascii="Times New Roman" w:hAnsi="Times New Roman" w:cs="Times New Roman"/>
          <w:lang w:val="en-CA"/>
        </w:rPr>
      </w:pPr>
      <w:r w:rsidRPr="00634464">
        <w:rPr>
          <w:rStyle w:val="FootnoteReference"/>
          <w:rFonts w:ascii="Times New Roman" w:hAnsi="Times New Roman" w:cs="Times New Roman"/>
        </w:rPr>
        <w:footnoteRef/>
      </w:r>
      <w:r w:rsidRPr="00634464">
        <w:rPr>
          <w:rFonts w:ascii="Times New Roman" w:hAnsi="Times New Roman" w:cs="Times New Roman"/>
        </w:rPr>
        <w:t xml:space="preserve"> </w:t>
      </w:r>
      <w:r w:rsidR="00634464" w:rsidRPr="00634464">
        <w:rPr>
          <w:rFonts w:ascii="Times New Roman" w:hAnsi="Times New Roman" w:cs="Times New Roman"/>
          <w:i/>
          <w:iCs/>
          <w:lang w:val="en-CA"/>
        </w:rPr>
        <w:t>Child Youth and Family Enhancement Act</w:t>
      </w:r>
      <w:r w:rsidR="00634464">
        <w:rPr>
          <w:rFonts w:ascii="Times New Roman" w:hAnsi="Times New Roman" w:cs="Times New Roman"/>
          <w:i/>
          <w:iCs/>
          <w:lang w:val="en-CA"/>
        </w:rPr>
        <w:t xml:space="preserve"> </w:t>
      </w:r>
      <w:r w:rsidR="00634464">
        <w:rPr>
          <w:rFonts w:ascii="Times New Roman" w:hAnsi="Times New Roman" w:cs="Times New Roman"/>
          <w:lang w:val="en-CA"/>
        </w:rPr>
        <w:t>s.</w:t>
      </w:r>
      <w:r w:rsidR="00634464" w:rsidRPr="00634464">
        <w:rPr>
          <w:rFonts w:ascii="Times New Roman" w:hAnsi="Times New Roman" w:cs="Times New Roman"/>
          <w:lang w:val="en-CA"/>
        </w:rPr>
        <w:t xml:space="preserve"> </w:t>
      </w:r>
      <w:r w:rsidRPr="00634464">
        <w:rPr>
          <w:rFonts w:ascii="Times New Roman" w:hAnsi="Times New Roman" w:cs="Times New Roman"/>
          <w:lang w:val="en-CA"/>
        </w:rPr>
        <w:t>34</w:t>
      </w:r>
      <w:r w:rsidR="00634464">
        <w:rPr>
          <w:rFonts w:ascii="Times New Roman" w:hAnsi="Times New Roman" w:cs="Times New Roman"/>
          <w:lang w:val="en-CA"/>
        </w:rPr>
        <w:t>.</w:t>
      </w:r>
    </w:p>
  </w:footnote>
  <w:footnote w:id="25">
    <w:p w14:paraId="13D2A731" w14:textId="4E80A338" w:rsidR="00EF4076" w:rsidRPr="00634464" w:rsidRDefault="00EF4076">
      <w:pPr>
        <w:pStyle w:val="FootnoteText"/>
        <w:rPr>
          <w:rFonts w:ascii="Times New Roman" w:hAnsi="Times New Roman" w:cs="Times New Roman"/>
          <w:lang w:val="en-CA"/>
        </w:rPr>
      </w:pPr>
      <w:r w:rsidRPr="00634464">
        <w:rPr>
          <w:rStyle w:val="FootnoteReference"/>
          <w:rFonts w:ascii="Times New Roman" w:hAnsi="Times New Roman" w:cs="Times New Roman"/>
        </w:rPr>
        <w:footnoteRef/>
      </w:r>
      <w:r w:rsidRPr="00634464">
        <w:rPr>
          <w:rFonts w:ascii="Times New Roman" w:hAnsi="Times New Roman" w:cs="Times New Roman"/>
        </w:rPr>
        <w:t xml:space="preserve"> </w:t>
      </w:r>
      <w:r w:rsidR="00634464" w:rsidRPr="00634464">
        <w:rPr>
          <w:rFonts w:ascii="Times New Roman" w:hAnsi="Times New Roman" w:cs="Times New Roman"/>
          <w:i/>
          <w:iCs/>
          <w:lang w:val="en-CA"/>
        </w:rPr>
        <w:t>Child Youth and Family Enhancement Act</w:t>
      </w:r>
      <w:r w:rsidR="00634464">
        <w:rPr>
          <w:rFonts w:ascii="Times New Roman" w:hAnsi="Times New Roman" w:cs="Times New Roman"/>
          <w:i/>
          <w:iCs/>
          <w:lang w:val="en-CA"/>
        </w:rPr>
        <w:t xml:space="preserve"> </w:t>
      </w:r>
      <w:r w:rsidR="00634464">
        <w:rPr>
          <w:rFonts w:ascii="Times New Roman" w:hAnsi="Times New Roman" w:cs="Times New Roman"/>
          <w:lang w:val="en-CA"/>
        </w:rPr>
        <w:t>s.</w:t>
      </w:r>
      <w:r w:rsidR="00634464" w:rsidRPr="00634464">
        <w:rPr>
          <w:rFonts w:ascii="Times New Roman" w:hAnsi="Times New Roman" w:cs="Times New Roman"/>
          <w:lang w:val="en-CA"/>
        </w:rPr>
        <w:t xml:space="preserve"> </w:t>
      </w:r>
      <w:r w:rsidRPr="00634464">
        <w:rPr>
          <w:rFonts w:ascii="Times New Roman" w:hAnsi="Times New Roman" w:cs="Times New Roman"/>
          <w:lang w:val="en-CA"/>
        </w:rPr>
        <w:t>21.2</w:t>
      </w:r>
      <w:r w:rsidR="00634464">
        <w:rPr>
          <w:rFonts w:ascii="Times New Roman" w:hAnsi="Times New Roman" w:cs="Times New Roman"/>
          <w:lang w:val="en-CA"/>
        </w:rPr>
        <w:t>.</w:t>
      </w:r>
    </w:p>
  </w:footnote>
  <w:footnote w:id="26">
    <w:p w14:paraId="2E5E4EFA" w14:textId="54D0B7E5" w:rsidR="006C0804" w:rsidRPr="00634464" w:rsidRDefault="006C0804" w:rsidP="006C0804">
      <w:pPr>
        <w:pStyle w:val="FootnoteText"/>
        <w:rPr>
          <w:rFonts w:ascii="Times New Roman" w:hAnsi="Times New Roman" w:cs="Times New Roman"/>
          <w:lang w:val="en-CA"/>
        </w:rPr>
      </w:pPr>
      <w:r w:rsidRPr="00634464">
        <w:rPr>
          <w:rStyle w:val="FootnoteReference"/>
          <w:rFonts w:ascii="Times New Roman" w:hAnsi="Times New Roman" w:cs="Times New Roman"/>
        </w:rPr>
        <w:footnoteRef/>
      </w:r>
      <w:r w:rsidRPr="00634464">
        <w:rPr>
          <w:rFonts w:ascii="Times New Roman" w:hAnsi="Times New Roman" w:cs="Times New Roman"/>
        </w:rPr>
        <w:t xml:space="preserve"> </w:t>
      </w:r>
      <w:r w:rsidR="00634464" w:rsidRPr="00634464">
        <w:rPr>
          <w:rFonts w:ascii="Times New Roman" w:hAnsi="Times New Roman" w:cs="Times New Roman"/>
          <w:i/>
          <w:iCs/>
          <w:lang w:val="en-CA"/>
        </w:rPr>
        <w:t>Child Youth and Family Enhancement Act</w:t>
      </w:r>
      <w:r w:rsidR="00634464">
        <w:rPr>
          <w:rFonts w:ascii="Times New Roman" w:hAnsi="Times New Roman" w:cs="Times New Roman"/>
          <w:i/>
          <w:iCs/>
          <w:lang w:val="en-CA"/>
        </w:rPr>
        <w:t xml:space="preserve"> </w:t>
      </w:r>
      <w:r w:rsidR="00634464">
        <w:rPr>
          <w:rFonts w:ascii="Times New Roman" w:hAnsi="Times New Roman" w:cs="Times New Roman"/>
          <w:lang w:val="en-CA"/>
        </w:rPr>
        <w:t>s.</w:t>
      </w:r>
      <w:r w:rsidR="00634464" w:rsidRPr="00634464">
        <w:rPr>
          <w:rFonts w:ascii="Times New Roman" w:hAnsi="Times New Roman" w:cs="Times New Roman"/>
          <w:lang w:val="en-CA"/>
        </w:rPr>
        <w:t xml:space="preserve"> </w:t>
      </w:r>
      <w:r w:rsidRPr="00634464">
        <w:rPr>
          <w:rFonts w:ascii="Times New Roman" w:hAnsi="Times New Roman" w:cs="Times New Roman"/>
          <w:lang w:val="en-CA"/>
        </w:rPr>
        <w:t>1.1</w:t>
      </w:r>
      <w:r w:rsidR="00634464">
        <w:rPr>
          <w:rFonts w:ascii="Times New Roman" w:hAnsi="Times New Roman" w:cs="Times New Roman"/>
          <w:lang w:val="en-CA"/>
        </w:rPr>
        <w:t>.</w:t>
      </w:r>
    </w:p>
  </w:footnote>
  <w:footnote w:id="27">
    <w:p w14:paraId="47264354" w14:textId="15FF01B0" w:rsidR="00634464" w:rsidRPr="00634464" w:rsidRDefault="006C0804" w:rsidP="006C0804">
      <w:pPr>
        <w:pStyle w:val="FootnoteText"/>
        <w:rPr>
          <w:rFonts w:ascii="Times New Roman" w:hAnsi="Times New Roman" w:cs="Times New Roman"/>
          <w:lang w:val="en-CA"/>
        </w:rPr>
      </w:pPr>
      <w:r w:rsidRPr="00634464">
        <w:rPr>
          <w:rStyle w:val="FootnoteReference"/>
          <w:rFonts w:ascii="Times New Roman" w:hAnsi="Times New Roman" w:cs="Times New Roman"/>
        </w:rPr>
        <w:footnoteRef/>
      </w:r>
      <w:r w:rsidRPr="00634464">
        <w:rPr>
          <w:rFonts w:ascii="Times New Roman" w:hAnsi="Times New Roman" w:cs="Times New Roman"/>
        </w:rPr>
        <w:t xml:space="preserve"> </w:t>
      </w:r>
      <w:r w:rsidR="00634464" w:rsidRPr="00634464">
        <w:rPr>
          <w:rFonts w:ascii="Times New Roman" w:hAnsi="Times New Roman" w:cs="Times New Roman"/>
          <w:i/>
          <w:iCs/>
          <w:lang w:val="en-CA"/>
        </w:rPr>
        <w:t>Child Youth and Family Enhancement Act</w:t>
      </w:r>
      <w:r w:rsidR="00634464">
        <w:rPr>
          <w:rFonts w:ascii="Times New Roman" w:hAnsi="Times New Roman" w:cs="Times New Roman"/>
          <w:i/>
          <w:iCs/>
          <w:lang w:val="en-CA"/>
        </w:rPr>
        <w:t xml:space="preserve"> </w:t>
      </w:r>
      <w:r w:rsidR="00634464">
        <w:rPr>
          <w:rFonts w:ascii="Times New Roman" w:hAnsi="Times New Roman" w:cs="Times New Roman"/>
          <w:lang w:val="en-CA"/>
        </w:rPr>
        <w:t>s.</w:t>
      </w:r>
      <w:r w:rsidR="00634464" w:rsidRPr="00634464">
        <w:rPr>
          <w:rFonts w:ascii="Times New Roman" w:hAnsi="Times New Roman" w:cs="Times New Roman"/>
          <w:lang w:val="en-CA"/>
        </w:rPr>
        <w:t xml:space="preserve"> </w:t>
      </w:r>
      <w:r w:rsidRPr="00634464">
        <w:rPr>
          <w:rFonts w:ascii="Times New Roman" w:hAnsi="Times New Roman" w:cs="Times New Roman"/>
          <w:lang w:val="en-CA"/>
        </w:rPr>
        <w:t>2(1)</w:t>
      </w:r>
      <w:r w:rsidR="00634464">
        <w:rPr>
          <w:rFonts w:ascii="Times New Roman" w:hAnsi="Times New Roman" w:cs="Times New Roman"/>
          <w:lang w:val="en-CA"/>
        </w:rPr>
        <w:t>(c),</w:t>
      </w:r>
    </w:p>
  </w:footnote>
  <w:footnote w:id="28">
    <w:p w14:paraId="23B4C663" w14:textId="467A17F5" w:rsidR="00077978" w:rsidRPr="00634464" w:rsidRDefault="00077978" w:rsidP="00077978">
      <w:pPr>
        <w:pStyle w:val="FootnoteText"/>
        <w:rPr>
          <w:rFonts w:ascii="Times New Roman" w:hAnsi="Times New Roman" w:cs="Times New Roman"/>
          <w:lang w:val="en-CA"/>
        </w:rPr>
      </w:pPr>
      <w:r w:rsidRPr="00634464">
        <w:rPr>
          <w:rStyle w:val="FootnoteReference"/>
          <w:rFonts w:ascii="Times New Roman" w:hAnsi="Times New Roman" w:cs="Times New Roman"/>
        </w:rPr>
        <w:footnoteRef/>
      </w:r>
      <w:r w:rsidRPr="00634464">
        <w:rPr>
          <w:rFonts w:ascii="Times New Roman" w:hAnsi="Times New Roman" w:cs="Times New Roman"/>
        </w:rPr>
        <w:t xml:space="preserve"> </w:t>
      </w:r>
      <w:r w:rsidR="00634464" w:rsidRPr="00634464">
        <w:rPr>
          <w:rFonts w:ascii="Times New Roman" w:hAnsi="Times New Roman" w:cs="Times New Roman"/>
          <w:i/>
          <w:iCs/>
          <w:lang w:val="en-CA"/>
        </w:rPr>
        <w:t>Child Youth and Family Enhancement Act</w:t>
      </w:r>
      <w:r w:rsidR="00634464">
        <w:rPr>
          <w:rFonts w:ascii="Times New Roman" w:hAnsi="Times New Roman" w:cs="Times New Roman"/>
          <w:i/>
          <w:iCs/>
          <w:lang w:val="en-CA"/>
        </w:rPr>
        <w:t xml:space="preserve"> </w:t>
      </w:r>
      <w:r w:rsidR="00634464">
        <w:rPr>
          <w:rFonts w:ascii="Times New Roman" w:hAnsi="Times New Roman" w:cs="Times New Roman"/>
          <w:lang w:val="en-CA"/>
        </w:rPr>
        <w:t>s.</w:t>
      </w:r>
      <w:r w:rsidR="00634464" w:rsidRPr="00634464">
        <w:rPr>
          <w:rFonts w:ascii="Times New Roman" w:hAnsi="Times New Roman" w:cs="Times New Roman"/>
          <w:lang w:val="en-CA"/>
        </w:rPr>
        <w:t xml:space="preserve"> </w:t>
      </w:r>
      <w:r w:rsidRPr="00634464">
        <w:rPr>
          <w:rFonts w:ascii="Times New Roman" w:hAnsi="Times New Roman" w:cs="Times New Roman"/>
          <w:lang w:val="en-CA"/>
        </w:rPr>
        <w:t xml:space="preserve"> 2(1)</w:t>
      </w:r>
      <w:r w:rsidR="00634464">
        <w:rPr>
          <w:rFonts w:ascii="Times New Roman" w:hAnsi="Times New Roman" w:cs="Times New Roman"/>
          <w:lang w:val="en-CA"/>
        </w:rPr>
        <w:t>.</w:t>
      </w:r>
    </w:p>
  </w:footnote>
  <w:footnote w:id="29">
    <w:p w14:paraId="21225660" w14:textId="191672A8" w:rsidR="00C039E1" w:rsidRPr="00634464" w:rsidRDefault="00C039E1">
      <w:pPr>
        <w:pStyle w:val="FootnoteText"/>
        <w:rPr>
          <w:rFonts w:ascii="Times New Roman" w:hAnsi="Times New Roman" w:cs="Times New Roman"/>
          <w:lang w:val="en-CA"/>
        </w:rPr>
      </w:pPr>
      <w:r w:rsidRPr="00634464">
        <w:rPr>
          <w:rStyle w:val="FootnoteReference"/>
          <w:rFonts w:ascii="Times New Roman" w:hAnsi="Times New Roman" w:cs="Times New Roman"/>
        </w:rPr>
        <w:footnoteRef/>
      </w:r>
      <w:r w:rsidRPr="00634464">
        <w:rPr>
          <w:rFonts w:ascii="Times New Roman" w:hAnsi="Times New Roman" w:cs="Times New Roman"/>
        </w:rPr>
        <w:t xml:space="preserve"> </w:t>
      </w:r>
      <w:r w:rsidR="00634464" w:rsidRPr="00634464">
        <w:rPr>
          <w:rFonts w:ascii="Times New Roman" w:hAnsi="Times New Roman" w:cs="Times New Roman"/>
          <w:i/>
          <w:iCs/>
          <w:lang w:val="en-CA"/>
        </w:rPr>
        <w:t>Child Youth and Family Enhancement Act</w:t>
      </w:r>
      <w:r w:rsidR="00634464">
        <w:rPr>
          <w:rFonts w:ascii="Times New Roman" w:hAnsi="Times New Roman" w:cs="Times New Roman"/>
          <w:i/>
          <w:iCs/>
          <w:lang w:val="en-CA"/>
        </w:rPr>
        <w:t xml:space="preserve"> </w:t>
      </w:r>
      <w:r w:rsidR="00634464">
        <w:rPr>
          <w:rFonts w:ascii="Times New Roman" w:hAnsi="Times New Roman" w:cs="Times New Roman"/>
          <w:lang w:val="en-CA"/>
        </w:rPr>
        <w:t>s.</w:t>
      </w:r>
      <w:r w:rsidR="00634464" w:rsidRPr="00634464">
        <w:rPr>
          <w:rFonts w:ascii="Times New Roman" w:hAnsi="Times New Roman" w:cs="Times New Roman"/>
          <w:lang w:val="en-CA"/>
        </w:rPr>
        <w:t xml:space="preserve"> </w:t>
      </w:r>
      <w:r w:rsidRPr="00634464">
        <w:rPr>
          <w:rFonts w:ascii="Times New Roman" w:hAnsi="Times New Roman" w:cs="Times New Roman"/>
          <w:lang w:val="en-CA"/>
        </w:rPr>
        <w:t>14(1)</w:t>
      </w:r>
      <w:r w:rsidR="00634464">
        <w:rPr>
          <w:rFonts w:ascii="Times New Roman" w:hAnsi="Times New Roman" w:cs="Times New Roman"/>
          <w:lang w:val="en-CA"/>
        </w:rPr>
        <w:t>.</w:t>
      </w:r>
    </w:p>
  </w:footnote>
  <w:footnote w:id="30">
    <w:p w14:paraId="739D4F2C" w14:textId="096E273F" w:rsidR="00EF4076" w:rsidRPr="00634464" w:rsidRDefault="00EF4076" w:rsidP="00EF4076">
      <w:pPr>
        <w:pStyle w:val="FootnoteText"/>
        <w:rPr>
          <w:rFonts w:ascii="Times New Roman" w:hAnsi="Times New Roman" w:cs="Times New Roman"/>
          <w:lang w:val="en-CA"/>
        </w:rPr>
      </w:pPr>
      <w:r w:rsidRPr="00634464">
        <w:rPr>
          <w:rStyle w:val="FootnoteReference"/>
          <w:rFonts w:ascii="Times New Roman" w:hAnsi="Times New Roman" w:cs="Times New Roman"/>
        </w:rPr>
        <w:footnoteRef/>
      </w:r>
      <w:r w:rsidRPr="00634464">
        <w:rPr>
          <w:rFonts w:ascii="Times New Roman" w:hAnsi="Times New Roman" w:cs="Times New Roman"/>
        </w:rPr>
        <w:t xml:space="preserve"> </w:t>
      </w:r>
      <w:r w:rsidR="00634464" w:rsidRPr="00634464">
        <w:rPr>
          <w:rFonts w:ascii="Times New Roman" w:hAnsi="Times New Roman" w:cs="Times New Roman"/>
          <w:i/>
          <w:iCs/>
          <w:lang w:val="en-CA"/>
        </w:rPr>
        <w:t>Child Youth and Family Enhancement Act</w:t>
      </w:r>
      <w:r w:rsidR="00634464">
        <w:rPr>
          <w:rFonts w:ascii="Times New Roman" w:hAnsi="Times New Roman" w:cs="Times New Roman"/>
          <w:i/>
          <w:iCs/>
          <w:lang w:val="en-CA"/>
        </w:rPr>
        <w:t xml:space="preserve"> </w:t>
      </w:r>
      <w:r w:rsidR="00634464">
        <w:rPr>
          <w:rFonts w:ascii="Times New Roman" w:hAnsi="Times New Roman" w:cs="Times New Roman"/>
          <w:lang w:val="en-CA"/>
        </w:rPr>
        <w:t xml:space="preserve">ss. </w:t>
      </w:r>
      <w:r w:rsidRPr="00634464">
        <w:rPr>
          <w:rFonts w:ascii="Times New Roman" w:hAnsi="Times New Roman" w:cs="Times New Roman"/>
          <w:lang w:val="en-CA"/>
        </w:rPr>
        <w:t>14, 34(10)</w:t>
      </w:r>
      <w:r w:rsidR="00634464">
        <w:rPr>
          <w:rFonts w:ascii="Times New Roman" w:hAnsi="Times New Roman" w:cs="Times New Roman"/>
          <w:lang w:val="en-CA"/>
        </w:rPr>
        <w:t>.</w:t>
      </w:r>
    </w:p>
  </w:footnote>
  <w:footnote w:id="31">
    <w:p w14:paraId="013A6673" w14:textId="05A2607B" w:rsidR="00296F55" w:rsidRPr="00634464" w:rsidRDefault="00296F55">
      <w:pPr>
        <w:pStyle w:val="FootnoteText"/>
        <w:rPr>
          <w:rFonts w:ascii="Times New Roman" w:hAnsi="Times New Roman" w:cs="Times New Roman"/>
          <w:lang w:val="en-CA"/>
        </w:rPr>
      </w:pPr>
      <w:r w:rsidRPr="00634464">
        <w:rPr>
          <w:rStyle w:val="FootnoteReference"/>
          <w:rFonts w:ascii="Times New Roman" w:hAnsi="Times New Roman" w:cs="Times New Roman"/>
        </w:rPr>
        <w:footnoteRef/>
      </w:r>
      <w:r w:rsidRPr="00634464">
        <w:rPr>
          <w:rFonts w:ascii="Times New Roman" w:hAnsi="Times New Roman" w:cs="Times New Roman"/>
        </w:rPr>
        <w:t xml:space="preserve"> </w:t>
      </w:r>
      <w:r w:rsidR="00634464" w:rsidRPr="00634464">
        <w:rPr>
          <w:rFonts w:ascii="Times New Roman" w:hAnsi="Times New Roman" w:cs="Times New Roman"/>
          <w:i/>
          <w:iCs/>
          <w:lang w:val="en-CA"/>
        </w:rPr>
        <w:t>Child Youth and Family Enhancement Act</w:t>
      </w:r>
      <w:r w:rsidR="00634464">
        <w:rPr>
          <w:rFonts w:ascii="Times New Roman" w:hAnsi="Times New Roman" w:cs="Times New Roman"/>
          <w:i/>
          <w:iCs/>
          <w:lang w:val="en-CA"/>
        </w:rPr>
        <w:t xml:space="preserve"> </w:t>
      </w:r>
      <w:r w:rsidR="00634464">
        <w:rPr>
          <w:rFonts w:ascii="Times New Roman" w:hAnsi="Times New Roman" w:cs="Times New Roman"/>
          <w:lang w:val="en-CA"/>
        </w:rPr>
        <w:t>ss.</w:t>
      </w:r>
      <w:r w:rsidR="00634464" w:rsidRPr="00634464">
        <w:rPr>
          <w:rFonts w:ascii="Times New Roman" w:hAnsi="Times New Roman" w:cs="Times New Roman"/>
          <w:lang w:val="en-CA"/>
        </w:rPr>
        <w:t xml:space="preserve"> </w:t>
      </w:r>
      <w:r w:rsidRPr="00634464">
        <w:rPr>
          <w:rFonts w:ascii="Times New Roman" w:hAnsi="Times New Roman" w:cs="Times New Roman"/>
          <w:lang w:val="en-CA"/>
        </w:rPr>
        <w:t>31(4)</w:t>
      </w:r>
      <w:r w:rsidR="00634464">
        <w:rPr>
          <w:rFonts w:ascii="Times New Roman" w:hAnsi="Times New Roman" w:cs="Times New Roman"/>
          <w:lang w:val="en-CA"/>
        </w:rPr>
        <w:t>,</w:t>
      </w:r>
      <w:r w:rsidRPr="00634464">
        <w:rPr>
          <w:rFonts w:ascii="Times New Roman" w:hAnsi="Times New Roman" w:cs="Times New Roman"/>
          <w:lang w:val="en-CA"/>
        </w:rPr>
        <w:t xml:space="preserve"> 34(8)</w:t>
      </w:r>
      <w:r w:rsidR="00634464">
        <w:rPr>
          <w:rFonts w:ascii="Times New Roman" w:hAnsi="Times New Roman" w:cs="Times New Roman"/>
          <w:lang w:val="en-CA"/>
        </w:rPr>
        <w:t>.</w:t>
      </w:r>
    </w:p>
  </w:footnote>
  <w:footnote w:id="32">
    <w:p w14:paraId="1480F9DD" w14:textId="4E31906E" w:rsidR="00253F4A" w:rsidRPr="00634464" w:rsidRDefault="00253F4A">
      <w:pPr>
        <w:pStyle w:val="FootnoteText"/>
        <w:rPr>
          <w:rFonts w:ascii="Times New Roman" w:hAnsi="Times New Roman" w:cs="Times New Roman"/>
          <w:lang w:val="en-CA"/>
        </w:rPr>
      </w:pPr>
      <w:r w:rsidRPr="00634464">
        <w:rPr>
          <w:rStyle w:val="FootnoteReference"/>
          <w:rFonts w:ascii="Times New Roman" w:hAnsi="Times New Roman" w:cs="Times New Roman"/>
        </w:rPr>
        <w:footnoteRef/>
      </w:r>
      <w:r w:rsidRPr="00634464">
        <w:rPr>
          <w:rFonts w:ascii="Times New Roman" w:hAnsi="Times New Roman" w:cs="Times New Roman"/>
        </w:rPr>
        <w:t xml:space="preserve"> </w:t>
      </w:r>
      <w:r w:rsidR="00634464" w:rsidRPr="00634464">
        <w:rPr>
          <w:rFonts w:ascii="Times New Roman" w:hAnsi="Times New Roman" w:cs="Times New Roman"/>
          <w:i/>
          <w:iCs/>
          <w:lang w:val="en-CA"/>
        </w:rPr>
        <w:t>Child Youth and Family Enhancement Act</w:t>
      </w:r>
      <w:r w:rsidR="00634464">
        <w:rPr>
          <w:rFonts w:ascii="Times New Roman" w:hAnsi="Times New Roman" w:cs="Times New Roman"/>
          <w:i/>
          <w:iCs/>
          <w:lang w:val="en-CA"/>
        </w:rPr>
        <w:t xml:space="preserve"> </w:t>
      </w:r>
      <w:r w:rsidR="00634464">
        <w:rPr>
          <w:rFonts w:ascii="Times New Roman" w:hAnsi="Times New Roman" w:cs="Times New Roman"/>
          <w:lang w:val="en-CA"/>
        </w:rPr>
        <w:t xml:space="preserve">s. </w:t>
      </w:r>
      <w:r w:rsidRPr="00634464">
        <w:rPr>
          <w:rFonts w:ascii="Times New Roman" w:hAnsi="Times New Roman" w:cs="Times New Roman"/>
          <w:lang w:val="en-CA"/>
        </w:rPr>
        <w:t>52</w:t>
      </w:r>
      <w:r w:rsidR="00634464">
        <w:rPr>
          <w:rFonts w:ascii="Times New Roman" w:hAnsi="Times New Roman" w:cs="Times New Roman"/>
          <w:lang w:val="en-CA"/>
        </w:rPr>
        <w:t>.</w:t>
      </w:r>
    </w:p>
  </w:footnote>
  <w:footnote w:id="33">
    <w:p w14:paraId="35C54A9F" w14:textId="6566106B" w:rsidR="0039529C" w:rsidRPr="00634464" w:rsidRDefault="0039529C">
      <w:pPr>
        <w:pStyle w:val="FootnoteText"/>
        <w:rPr>
          <w:rFonts w:ascii="Times New Roman" w:hAnsi="Times New Roman" w:cs="Times New Roman"/>
          <w:lang w:val="en-CA"/>
        </w:rPr>
      </w:pPr>
      <w:r w:rsidRPr="00634464">
        <w:rPr>
          <w:rStyle w:val="FootnoteReference"/>
          <w:rFonts w:ascii="Times New Roman" w:hAnsi="Times New Roman" w:cs="Times New Roman"/>
        </w:rPr>
        <w:footnoteRef/>
      </w:r>
      <w:r w:rsidRPr="00634464">
        <w:rPr>
          <w:rFonts w:ascii="Times New Roman" w:hAnsi="Times New Roman" w:cs="Times New Roman"/>
        </w:rPr>
        <w:t xml:space="preserve"> </w:t>
      </w:r>
      <w:r w:rsidR="00634464" w:rsidRPr="00634464">
        <w:rPr>
          <w:rFonts w:ascii="Times New Roman" w:hAnsi="Times New Roman" w:cs="Times New Roman"/>
          <w:i/>
          <w:iCs/>
          <w:lang w:val="en-CA"/>
        </w:rPr>
        <w:t>Child Youth and Family Enhancement Act</w:t>
      </w:r>
      <w:r w:rsidR="00634464">
        <w:rPr>
          <w:rFonts w:ascii="Times New Roman" w:hAnsi="Times New Roman" w:cs="Times New Roman"/>
          <w:i/>
          <w:iCs/>
          <w:lang w:val="en-CA"/>
        </w:rPr>
        <w:t xml:space="preserve"> </w:t>
      </w:r>
      <w:r w:rsidR="00634464">
        <w:rPr>
          <w:rFonts w:ascii="Times New Roman" w:hAnsi="Times New Roman" w:cs="Times New Roman"/>
          <w:lang w:val="en-CA"/>
        </w:rPr>
        <w:t xml:space="preserve">s. </w:t>
      </w:r>
      <w:r w:rsidR="00634464" w:rsidRPr="00634464">
        <w:rPr>
          <w:rFonts w:ascii="Times New Roman" w:hAnsi="Times New Roman" w:cs="Times New Roman"/>
          <w:lang w:val="en-CA"/>
        </w:rPr>
        <w:t>52</w:t>
      </w:r>
      <w:r w:rsidR="00634464">
        <w:rPr>
          <w:rFonts w:ascii="Times New Roman" w:hAnsi="Times New Roman" w:cs="Times New Roman"/>
          <w:lang w:val="en-CA"/>
        </w:rPr>
        <w:t>.</w:t>
      </w:r>
    </w:p>
  </w:footnote>
  <w:footnote w:id="34">
    <w:p w14:paraId="788B2E62" w14:textId="49C4BA39" w:rsidR="00870EA6" w:rsidRPr="00634464" w:rsidRDefault="00870EA6">
      <w:pPr>
        <w:pStyle w:val="FootnoteText"/>
        <w:rPr>
          <w:rFonts w:ascii="Times New Roman" w:hAnsi="Times New Roman" w:cs="Times New Roman"/>
          <w:lang w:val="en-CA"/>
        </w:rPr>
      </w:pPr>
      <w:r w:rsidRPr="00634464">
        <w:rPr>
          <w:rStyle w:val="FootnoteReference"/>
          <w:rFonts w:ascii="Times New Roman" w:hAnsi="Times New Roman" w:cs="Times New Roman"/>
        </w:rPr>
        <w:footnoteRef/>
      </w:r>
      <w:r w:rsidRPr="00634464">
        <w:rPr>
          <w:rFonts w:ascii="Times New Roman" w:hAnsi="Times New Roman" w:cs="Times New Roman"/>
        </w:rPr>
        <w:t xml:space="preserve"> </w:t>
      </w:r>
      <w:r w:rsidR="00634464" w:rsidRPr="00634464">
        <w:rPr>
          <w:rFonts w:ascii="Times New Roman" w:hAnsi="Times New Roman" w:cs="Times New Roman"/>
          <w:i/>
          <w:iCs/>
          <w:lang w:val="en-CA"/>
        </w:rPr>
        <w:t>Child Youth and Family Enhancement Act</w:t>
      </w:r>
      <w:r w:rsidR="00634464">
        <w:rPr>
          <w:rFonts w:ascii="Times New Roman" w:hAnsi="Times New Roman" w:cs="Times New Roman"/>
          <w:i/>
          <w:iCs/>
          <w:lang w:val="en-CA"/>
        </w:rPr>
        <w:t xml:space="preserve"> </w:t>
      </w:r>
      <w:r w:rsidR="00634464">
        <w:rPr>
          <w:rFonts w:ascii="Times New Roman" w:hAnsi="Times New Roman" w:cs="Times New Roman"/>
          <w:lang w:val="en-CA"/>
        </w:rPr>
        <w:t xml:space="preserve">s. </w:t>
      </w:r>
      <w:r w:rsidR="00634464" w:rsidRPr="00634464">
        <w:rPr>
          <w:rFonts w:ascii="Times New Roman" w:hAnsi="Times New Roman" w:cs="Times New Roman"/>
          <w:lang w:val="en-CA"/>
        </w:rPr>
        <w:t>5</w:t>
      </w:r>
      <w:r w:rsidR="00634464">
        <w:rPr>
          <w:rFonts w:ascii="Times New Roman" w:hAnsi="Times New Roman" w:cs="Times New Roman"/>
          <w:lang w:val="en-CA"/>
        </w:rPr>
        <w:t>6.</w:t>
      </w:r>
    </w:p>
  </w:footnote>
  <w:footnote w:id="35">
    <w:p w14:paraId="7030B4D8" w14:textId="65C677B9" w:rsidR="00323BC3" w:rsidRPr="00634464" w:rsidRDefault="00323BC3">
      <w:pPr>
        <w:pStyle w:val="FootnoteText"/>
        <w:rPr>
          <w:rFonts w:ascii="Times New Roman" w:hAnsi="Times New Roman" w:cs="Times New Roman"/>
          <w:lang w:val="en-CA"/>
        </w:rPr>
      </w:pPr>
      <w:r w:rsidRPr="00634464">
        <w:rPr>
          <w:rStyle w:val="FootnoteReference"/>
          <w:rFonts w:ascii="Times New Roman" w:hAnsi="Times New Roman" w:cs="Times New Roman"/>
        </w:rPr>
        <w:footnoteRef/>
      </w:r>
      <w:r w:rsidRPr="00634464">
        <w:rPr>
          <w:rFonts w:ascii="Times New Roman" w:hAnsi="Times New Roman" w:cs="Times New Roman"/>
        </w:rPr>
        <w:t xml:space="preserve"> </w:t>
      </w:r>
      <w:r w:rsidR="00634464" w:rsidRPr="00634464">
        <w:rPr>
          <w:rFonts w:ascii="Times New Roman" w:hAnsi="Times New Roman" w:cs="Times New Roman"/>
          <w:i/>
          <w:iCs/>
          <w:lang w:val="en-CA"/>
        </w:rPr>
        <w:t>Child Youth and Family Enhancement Act</w:t>
      </w:r>
      <w:r w:rsidR="00634464">
        <w:rPr>
          <w:rFonts w:ascii="Times New Roman" w:hAnsi="Times New Roman" w:cs="Times New Roman"/>
          <w:i/>
          <w:iCs/>
          <w:lang w:val="en-CA"/>
        </w:rPr>
        <w:t xml:space="preserve"> </w:t>
      </w:r>
      <w:r w:rsidR="00634464">
        <w:rPr>
          <w:rFonts w:ascii="Times New Roman" w:hAnsi="Times New Roman" w:cs="Times New Roman"/>
          <w:lang w:val="en-CA"/>
        </w:rPr>
        <w:t xml:space="preserve">s. </w:t>
      </w:r>
      <w:r w:rsidR="00634464" w:rsidRPr="00634464">
        <w:rPr>
          <w:rFonts w:ascii="Times New Roman" w:hAnsi="Times New Roman" w:cs="Times New Roman"/>
          <w:lang w:val="en-CA"/>
        </w:rPr>
        <w:t>5</w:t>
      </w:r>
      <w:r w:rsidR="00634464">
        <w:rPr>
          <w:rFonts w:ascii="Times New Roman" w:hAnsi="Times New Roman" w:cs="Times New Roman"/>
          <w:lang w:val="en-CA"/>
        </w:rPr>
        <w:t>5.</w:t>
      </w:r>
    </w:p>
  </w:footnote>
  <w:footnote w:id="36">
    <w:p w14:paraId="18E29797" w14:textId="1B280B36" w:rsidR="00870EA6" w:rsidRPr="00634464" w:rsidRDefault="00870EA6">
      <w:pPr>
        <w:pStyle w:val="FootnoteText"/>
        <w:rPr>
          <w:rFonts w:ascii="Times New Roman" w:hAnsi="Times New Roman" w:cs="Times New Roman"/>
          <w:lang w:val="en-CA"/>
        </w:rPr>
      </w:pPr>
      <w:r w:rsidRPr="00634464">
        <w:rPr>
          <w:rStyle w:val="FootnoteReference"/>
          <w:rFonts w:ascii="Times New Roman" w:hAnsi="Times New Roman" w:cs="Times New Roman"/>
        </w:rPr>
        <w:footnoteRef/>
      </w:r>
      <w:r w:rsidRPr="00634464">
        <w:rPr>
          <w:rFonts w:ascii="Times New Roman" w:hAnsi="Times New Roman" w:cs="Times New Roman"/>
        </w:rPr>
        <w:t xml:space="preserve"> </w:t>
      </w:r>
      <w:r w:rsidR="00634464" w:rsidRPr="00634464">
        <w:rPr>
          <w:rFonts w:ascii="Times New Roman" w:hAnsi="Times New Roman" w:cs="Times New Roman"/>
          <w:i/>
          <w:iCs/>
          <w:lang w:val="en-CA"/>
        </w:rPr>
        <w:t>Child Youth and Family Enhancement Act</w:t>
      </w:r>
      <w:r w:rsidR="00634464">
        <w:rPr>
          <w:rFonts w:ascii="Times New Roman" w:hAnsi="Times New Roman" w:cs="Times New Roman"/>
          <w:i/>
          <w:iCs/>
          <w:lang w:val="en-CA"/>
        </w:rPr>
        <w:t xml:space="preserve"> </w:t>
      </w:r>
      <w:r w:rsidR="00634464">
        <w:rPr>
          <w:rFonts w:ascii="Times New Roman" w:hAnsi="Times New Roman" w:cs="Times New Roman"/>
          <w:lang w:val="en-CA"/>
        </w:rPr>
        <w:t xml:space="preserve">s. </w:t>
      </w:r>
      <w:r w:rsidRPr="00634464">
        <w:rPr>
          <w:rFonts w:ascii="Times New Roman" w:hAnsi="Times New Roman" w:cs="Times New Roman"/>
          <w:lang w:val="en-CA"/>
        </w:rPr>
        <w:t>52(1.3)</w:t>
      </w:r>
      <w:r w:rsidR="00634464">
        <w:rPr>
          <w:rFonts w:ascii="Times New Roman" w:hAnsi="Times New Roman" w:cs="Times New Roman"/>
          <w:lang w:val="en-CA"/>
        </w:rPr>
        <w:t>.</w:t>
      </w:r>
    </w:p>
  </w:footnote>
  <w:footnote w:id="37">
    <w:p w14:paraId="06497030" w14:textId="298E1EDE" w:rsidR="00323BC3" w:rsidRPr="00634464" w:rsidRDefault="00323BC3">
      <w:pPr>
        <w:pStyle w:val="FootnoteText"/>
        <w:rPr>
          <w:rFonts w:ascii="Times New Roman" w:hAnsi="Times New Roman" w:cs="Times New Roman"/>
          <w:lang w:val="en-CA"/>
        </w:rPr>
      </w:pPr>
      <w:r w:rsidRPr="00634464">
        <w:rPr>
          <w:rStyle w:val="FootnoteReference"/>
          <w:rFonts w:ascii="Times New Roman" w:hAnsi="Times New Roman" w:cs="Times New Roman"/>
        </w:rPr>
        <w:footnoteRef/>
      </w:r>
      <w:r w:rsidRPr="00634464">
        <w:rPr>
          <w:rFonts w:ascii="Times New Roman" w:hAnsi="Times New Roman" w:cs="Times New Roman"/>
        </w:rPr>
        <w:t xml:space="preserve"> </w:t>
      </w:r>
      <w:r w:rsidR="00634464" w:rsidRPr="00634464">
        <w:rPr>
          <w:rFonts w:ascii="Times New Roman" w:hAnsi="Times New Roman" w:cs="Times New Roman"/>
          <w:i/>
          <w:iCs/>
          <w:lang w:val="en-CA"/>
        </w:rPr>
        <w:t>Child Youth and Family Enhancement Act</w:t>
      </w:r>
      <w:r w:rsidR="00634464">
        <w:rPr>
          <w:rFonts w:ascii="Times New Roman" w:hAnsi="Times New Roman" w:cs="Times New Roman"/>
          <w:i/>
          <w:iCs/>
          <w:lang w:val="en-CA"/>
        </w:rPr>
        <w:t xml:space="preserve"> </w:t>
      </w:r>
      <w:r w:rsidR="00634464">
        <w:rPr>
          <w:rFonts w:ascii="Times New Roman" w:hAnsi="Times New Roman" w:cs="Times New Roman"/>
          <w:lang w:val="en-CA"/>
        </w:rPr>
        <w:t xml:space="preserve">s. </w:t>
      </w:r>
      <w:r w:rsidRPr="00634464">
        <w:rPr>
          <w:rFonts w:ascii="Times New Roman" w:hAnsi="Times New Roman" w:cs="Times New Roman"/>
          <w:lang w:val="en-CA"/>
        </w:rPr>
        <w:t>57.01</w:t>
      </w:r>
      <w:r w:rsidR="00634464">
        <w:rPr>
          <w:rFonts w:ascii="Times New Roman" w:hAnsi="Times New Roman" w:cs="Times New Roman"/>
          <w:lang w:val="en-CA"/>
        </w:rPr>
        <w:t>.</w:t>
      </w:r>
    </w:p>
  </w:footnote>
  <w:footnote w:id="38">
    <w:p w14:paraId="301EF7E7" w14:textId="5F8C96C9" w:rsidR="00E26AEC" w:rsidRPr="00634464" w:rsidRDefault="00E26AEC">
      <w:pPr>
        <w:pStyle w:val="FootnoteText"/>
        <w:rPr>
          <w:rFonts w:ascii="Times New Roman" w:hAnsi="Times New Roman" w:cs="Times New Roman"/>
          <w:lang w:val="en-CA"/>
        </w:rPr>
      </w:pPr>
      <w:r w:rsidRPr="00634464">
        <w:rPr>
          <w:rStyle w:val="FootnoteReference"/>
          <w:rFonts w:ascii="Times New Roman" w:hAnsi="Times New Roman" w:cs="Times New Roman"/>
        </w:rPr>
        <w:footnoteRef/>
      </w:r>
      <w:r w:rsidRPr="00634464">
        <w:rPr>
          <w:rFonts w:ascii="Times New Roman" w:hAnsi="Times New Roman" w:cs="Times New Roman"/>
        </w:rPr>
        <w:t xml:space="preserve"> </w:t>
      </w:r>
      <w:hyperlink r:id="rId2" w:anchor="jumplinks-0" w:history="1">
        <w:r w:rsidRPr="00634464">
          <w:rPr>
            <w:rStyle w:val="Hyperlink"/>
            <w:rFonts w:ascii="Times New Roman" w:hAnsi="Times New Roman" w:cs="Times New Roman"/>
          </w:rPr>
          <w:t>https://www.alberta.ca/family-mediation.aspx#jumplinks-0</w:t>
        </w:r>
      </w:hyperlink>
      <w:r w:rsidRPr="00634464">
        <w:rPr>
          <w:rFonts w:ascii="Times New Roman" w:hAnsi="Times New Roman" w:cs="Times New Roman"/>
        </w:rPr>
        <w:t xml:space="preserve"> </w:t>
      </w:r>
    </w:p>
  </w:footnote>
  <w:footnote w:id="39">
    <w:p w14:paraId="4B9DCF14" w14:textId="34DB8B67" w:rsidR="00887A0C" w:rsidRPr="00634464" w:rsidRDefault="00887A0C" w:rsidP="00887A0C">
      <w:pPr>
        <w:pStyle w:val="FootnoteText"/>
        <w:rPr>
          <w:rFonts w:ascii="Times New Roman" w:hAnsi="Times New Roman" w:cs="Times New Roman"/>
          <w:lang w:val="en-CA"/>
        </w:rPr>
      </w:pPr>
      <w:r w:rsidRPr="00634464">
        <w:rPr>
          <w:rStyle w:val="FootnoteReference"/>
          <w:rFonts w:ascii="Times New Roman" w:hAnsi="Times New Roman" w:cs="Times New Roman"/>
        </w:rPr>
        <w:footnoteRef/>
      </w:r>
      <w:r w:rsidRPr="00634464">
        <w:rPr>
          <w:rFonts w:ascii="Times New Roman" w:hAnsi="Times New Roman" w:cs="Times New Roman"/>
        </w:rPr>
        <w:t xml:space="preserve"> </w:t>
      </w:r>
      <w:r w:rsidRPr="00512A77">
        <w:rPr>
          <w:rFonts w:ascii="Times New Roman" w:hAnsi="Times New Roman" w:cs="Times New Roman"/>
          <w:i/>
          <w:iCs/>
          <w:lang w:val="en-CA"/>
        </w:rPr>
        <w:t>D</w:t>
      </w:r>
      <w:r w:rsidR="00512A77" w:rsidRPr="00512A77">
        <w:rPr>
          <w:rFonts w:ascii="Times New Roman" w:hAnsi="Times New Roman" w:cs="Times New Roman"/>
          <w:i/>
          <w:iCs/>
          <w:lang w:val="en-CA"/>
        </w:rPr>
        <w:t>ivorce Act,</w:t>
      </w:r>
      <w:r w:rsidR="00512A77">
        <w:rPr>
          <w:rFonts w:ascii="Times New Roman" w:hAnsi="Times New Roman" w:cs="Times New Roman"/>
          <w:lang w:val="en-CA"/>
        </w:rPr>
        <w:t xml:space="preserve"> s</w:t>
      </w:r>
      <w:r w:rsidRPr="00634464">
        <w:rPr>
          <w:rFonts w:ascii="Times New Roman" w:hAnsi="Times New Roman" w:cs="Times New Roman"/>
          <w:lang w:val="en-CA"/>
        </w:rPr>
        <w:t xml:space="preserve"> 17</w:t>
      </w:r>
      <w:r w:rsidR="00512A77">
        <w:rPr>
          <w:rFonts w:ascii="Times New Roman" w:hAnsi="Times New Roman" w:cs="Times New Roman"/>
          <w:lang w:val="en-CA"/>
        </w:rPr>
        <w:t xml:space="preserve">; </w:t>
      </w:r>
      <w:r w:rsidR="00512A77" w:rsidRPr="00512A77">
        <w:rPr>
          <w:rFonts w:ascii="Times New Roman" w:hAnsi="Times New Roman" w:cs="Times New Roman"/>
          <w:i/>
          <w:iCs/>
          <w:lang w:val="en-CA"/>
        </w:rPr>
        <w:t>Family Law Act</w:t>
      </w:r>
      <w:r w:rsidR="00512A77">
        <w:rPr>
          <w:rFonts w:ascii="Times New Roman" w:hAnsi="Times New Roman" w:cs="Times New Roman"/>
          <w:lang w:val="en-CA"/>
        </w:rPr>
        <w:t>, s 37.</w:t>
      </w:r>
      <w:r w:rsidRPr="00634464">
        <w:rPr>
          <w:rFonts w:ascii="Times New Roman" w:hAnsi="Times New Roman" w:cs="Times New Roman"/>
          <w:lang w:val="en-CA"/>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E4829"/>
    <w:multiLevelType w:val="multilevel"/>
    <w:tmpl w:val="196825A6"/>
    <w:lvl w:ilvl="0">
      <w:start w:val="1"/>
      <w:numFmt w:val="bullet"/>
      <w:lvlText w:val="·"/>
      <w:lvlJc w:val="left"/>
      <w:pPr>
        <w:tabs>
          <w:tab w:val="left" w:pos="360"/>
        </w:tabs>
        <w:ind w:left="720"/>
      </w:pPr>
      <w:rPr>
        <w:rFonts w:ascii="Symbol" w:eastAsia="Symbol" w:hAnsi="Symbol"/>
        <w:strike w:val="0"/>
        <w:color w:val="000000"/>
        <w:spacing w:val="0"/>
        <w:w w:val="100"/>
        <w:sz w:val="2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B62844"/>
    <w:multiLevelType w:val="hybridMultilevel"/>
    <w:tmpl w:val="EDA6C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39304A"/>
    <w:multiLevelType w:val="hybridMultilevel"/>
    <w:tmpl w:val="71C2AFE0"/>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3" w15:restartNumberingAfterBreak="0">
    <w:nsid w:val="13C6424B"/>
    <w:multiLevelType w:val="hybridMultilevel"/>
    <w:tmpl w:val="05C6F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A8702A"/>
    <w:multiLevelType w:val="hybridMultilevel"/>
    <w:tmpl w:val="9B081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BA5209"/>
    <w:multiLevelType w:val="hybridMultilevel"/>
    <w:tmpl w:val="D5C6A7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A1023"/>
    <w:multiLevelType w:val="hybridMultilevel"/>
    <w:tmpl w:val="8A3A4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9637FA"/>
    <w:multiLevelType w:val="multilevel"/>
    <w:tmpl w:val="87DC8060"/>
    <w:lvl w:ilvl="0">
      <w:start w:val="1"/>
      <w:numFmt w:val="bullet"/>
      <w:lvlText w:val="·"/>
      <w:lvlJc w:val="left"/>
      <w:pPr>
        <w:tabs>
          <w:tab w:val="left" w:pos="288"/>
        </w:tabs>
        <w:ind w:left="720"/>
      </w:pPr>
      <w:rPr>
        <w:rFonts w:ascii="Symbol" w:eastAsia="Symbol" w:hAnsi="Symbol"/>
        <w:strike w:val="0"/>
        <w:color w:val="000000"/>
        <w:spacing w:val="2"/>
        <w:w w:val="100"/>
        <w:sz w:val="2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478477E"/>
    <w:multiLevelType w:val="multilevel"/>
    <w:tmpl w:val="F7144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2D2FCE"/>
    <w:multiLevelType w:val="hybridMultilevel"/>
    <w:tmpl w:val="61A45B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7756A2C"/>
    <w:multiLevelType w:val="multilevel"/>
    <w:tmpl w:val="B204E95C"/>
    <w:lvl w:ilvl="0">
      <w:start w:val="1"/>
      <w:numFmt w:val="bullet"/>
      <w:lvlText w:val="·"/>
      <w:lvlJc w:val="left"/>
      <w:pPr>
        <w:tabs>
          <w:tab w:val="left" w:pos="432"/>
        </w:tabs>
        <w:ind w:left="720"/>
      </w:pPr>
      <w:rPr>
        <w:rFonts w:ascii="Symbol" w:eastAsia="Symbol" w:hAnsi="Symbol"/>
        <w:strike w:val="0"/>
        <w:color w:val="000000"/>
        <w:spacing w:val="0"/>
        <w:w w:val="100"/>
        <w:sz w:val="2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2A11AEF"/>
    <w:multiLevelType w:val="hybridMultilevel"/>
    <w:tmpl w:val="0C603B7C"/>
    <w:lvl w:ilvl="0" w:tplc="BEB4917A">
      <w:numFmt w:val="bullet"/>
      <w:lvlText w:val="-"/>
      <w:lvlJc w:val="left"/>
      <w:pPr>
        <w:ind w:left="720" w:hanging="360"/>
      </w:pPr>
      <w:rPr>
        <w:rFonts w:ascii="Times New Roman" w:eastAsia="Arial"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DE6741"/>
    <w:multiLevelType w:val="hybridMultilevel"/>
    <w:tmpl w:val="E1088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5025EE"/>
    <w:multiLevelType w:val="hybridMultilevel"/>
    <w:tmpl w:val="9AFC3728"/>
    <w:lvl w:ilvl="0" w:tplc="BEB4917A">
      <w:numFmt w:val="bullet"/>
      <w:lvlText w:val="-"/>
      <w:lvlJc w:val="left"/>
      <w:pPr>
        <w:ind w:left="720" w:hanging="360"/>
      </w:pPr>
      <w:rPr>
        <w:rFonts w:ascii="Times New Roman" w:eastAsia="Arial"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3840C0"/>
    <w:multiLevelType w:val="multilevel"/>
    <w:tmpl w:val="ABA8B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001421"/>
    <w:multiLevelType w:val="hybridMultilevel"/>
    <w:tmpl w:val="605AB6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E815356"/>
    <w:multiLevelType w:val="hybridMultilevel"/>
    <w:tmpl w:val="C284C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587ABA"/>
    <w:multiLevelType w:val="multilevel"/>
    <w:tmpl w:val="15DC0B48"/>
    <w:lvl w:ilvl="0">
      <w:start w:val="3"/>
      <w:numFmt w:val="decimal"/>
      <w:lvlText w:val="%1."/>
      <w:lvlJc w:val="left"/>
      <w:pPr>
        <w:tabs>
          <w:tab w:val="left" w:pos="360"/>
        </w:tabs>
        <w:ind w:left="720"/>
      </w:pPr>
      <w:rPr>
        <w:rFonts w:ascii="Arial" w:eastAsia="Arial" w:hAnsi="Arial"/>
        <w:b/>
        <w:i/>
        <w:strike w:val="0"/>
        <w:color w:val="000000"/>
        <w:spacing w:val="3"/>
        <w:w w:val="100"/>
        <w:sz w:val="2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45E276F"/>
    <w:multiLevelType w:val="hybridMultilevel"/>
    <w:tmpl w:val="04625F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2406C8"/>
    <w:multiLevelType w:val="hybridMultilevel"/>
    <w:tmpl w:val="948E7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564E58"/>
    <w:multiLevelType w:val="hybridMultilevel"/>
    <w:tmpl w:val="A368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127596"/>
    <w:multiLevelType w:val="hybridMultilevel"/>
    <w:tmpl w:val="8A4E6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22992095">
    <w:abstractNumId w:val="10"/>
  </w:num>
  <w:num w:numId="2" w16cid:durableId="1972830923">
    <w:abstractNumId w:val="0"/>
  </w:num>
  <w:num w:numId="3" w16cid:durableId="957300385">
    <w:abstractNumId w:val="2"/>
  </w:num>
  <w:num w:numId="4" w16cid:durableId="1862475268">
    <w:abstractNumId w:val="21"/>
  </w:num>
  <w:num w:numId="5" w16cid:durableId="814755730">
    <w:abstractNumId w:val="16"/>
  </w:num>
  <w:num w:numId="6" w16cid:durableId="1034814056">
    <w:abstractNumId w:val="17"/>
  </w:num>
  <w:num w:numId="7" w16cid:durableId="1429155592">
    <w:abstractNumId w:val="7"/>
  </w:num>
  <w:num w:numId="8" w16cid:durableId="1792623236">
    <w:abstractNumId w:val="9"/>
  </w:num>
  <w:num w:numId="9" w16cid:durableId="929772467">
    <w:abstractNumId w:val="8"/>
  </w:num>
  <w:num w:numId="10" w16cid:durableId="1768960815">
    <w:abstractNumId w:val="4"/>
  </w:num>
  <w:num w:numId="11" w16cid:durableId="1076365105">
    <w:abstractNumId w:val="20"/>
  </w:num>
  <w:num w:numId="12" w16cid:durableId="1134298092">
    <w:abstractNumId w:val="6"/>
  </w:num>
  <w:num w:numId="13" w16cid:durableId="322589971">
    <w:abstractNumId w:val="12"/>
  </w:num>
  <w:num w:numId="14" w16cid:durableId="1022168602">
    <w:abstractNumId w:val="19"/>
  </w:num>
  <w:num w:numId="15" w16cid:durableId="79527048">
    <w:abstractNumId w:val="13"/>
  </w:num>
  <w:num w:numId="16" w16cid:durableId="1204714077">
    <w:abstractNumId w:val="14"/>
  </w:num>
  <w:num w:numId="17" w16cid:durableId="1115905105">
    <w:abstractNumId w:val="11"/>
  </w:num>
  <w:num w:numId="18" w16cid:durableId="1073502839">
    <w:abstractNumId w:val="3"/>
  </w:num>
  <w:num w:numId="19" w16cid:durableId="1976519434">
    <w:abstractNumId w:val="5"/>
  </w:num>
  <w:num w:numId="20" w16cid:durableId="1552158749">
    <w:abstractNumId w:val="18"/>
  </w:num>
  <w:num w:numId="21" w16cid:durableId="712267683">
    <w:abstractNumId w:val="1"/>
  </w:num>
  <w:num w:numId="22" w16cid:durableId="515418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8CE"/>
    <w:rsid w:val="00026FC1"/>
    <w:rsid w:val="00053E48"/>
    <w:rsid w:val="00077978"/>
    <w:rsid w:val="00092A7C"/>
    <w:rsid w:val="000938BB"/>
    <w:rsid w:val="000A11FD"/>
    <w:rsid w:val="000A579C"/>
    <w:rsid w:val="000A6FF3"/>
    <w:rsid w:val="000B7B2E"/>
    <w:rsid w:val="000E7FCE"/>
    <w:rsid w:val="000F68C4"/>
    <w:rsid w:val="00197802"/>
    <w:rsid w:val="001A093C"/>
    <w:rsid w:val="001D6B12"/>
    <w:rsid w:val="00234BCE"/>
    <w:rsid w:val="00253F4A"/>
    <w:rsid w:val="00281DED"/>
    <w:rsid w:val="0029142C"/>
    <w:rsid w:val="00296F55"/>
    <w:rsid w:val="002C716C"/>
    <w:rsid w:val="002D0DC7"/>
    <w:rsid w:val="00323BC3"/>
    <w:rsid w:val="00351F82"/>
    <w:rsid w:val="00371A2B"/>
    <w:rsid w:val="0039529C"/>
    <w:rsid w:val="003F3042"/>
    <w:rsid w:val="004B7466"/>
    <w:rsid w:val="004C05E5"/>
    <w:rsid w:val="004E363E"/>
    <w:rsid w:val="004E4AF3"/>
    <w:rsid w:val="005115D9"/>
    <w:rsid w:val="00512A77"/>
    <w:rsid w:val="00554D4C"/>
    <w:rsid w:val="00592EAD"/>
    <w:rsid w:val="005B6E6C"/>
    <w:rsid w:val="006267BA"/>
    <w:rsid w:val="00634464"/>
    <w:rsid w:val="006360F1"/>
    <w:rsid w:val="0065708B"/>
    <w:rsid w:val="00680511"/>
    <w:rsid w:val="006844EE"/>
    <w:rsid w:val="0069611E"/>
    <w:rsid w:val="006A63DB"/>
    <w:rsid w:val="006C0804"/>
    <w:rsid w:val="006C78C2"/>
    <w:rsid w:val="007020DF"/>
    <w:rsid w:val="00703FE3"/>
    <w:rsid w:val="0072799E"/>
    <w:rsid w:val="00742A02"/>
    <w:rsid w:val="00765559"/>
    <w:rsid w:val="00791CF5"/>
    <w:rsid w:val="007E0BFB"/>
    <w:rsid w:val="007E0CC7"/>
    <w:rsid w:val="007E64EF"/>
    <w:rsid w:val="007F66F2"/>
    <w:rsid w:val="008020E2"/>
    <w:rsid w:val="00814487"/>
    <w:rsid w:val="008204B4"/>
    <w:rsid w:val="0082468F"/>
    <w:rsid w:val="00834153"/>
    <w:rsid w:val="00834EF2"/>
    <w:rsid w:val="0086518B"/>
    <w:rsid w:val="00870EA6"/>
    <w:rsid w:val="00882330"/>
    <w:rsid w:val="00887A0C"/>
    <w:rsid w:val="008C2999"/>
    <w:rsid w:val="008C7166"/>
    <w:rsid w:val="00900984"/>
    <w:rsid w:val="00935A72"/>
    <w:rsid w:val="00941DFC"/>
    <w:rsid w:val="009671BC"/>
    <w:rsid w:val="00976342"/>
    <w:rsid w:val="009A0046"/>
    <w:rsid w:val="009B08B6"/>
    <w:rsid w:val="009E109E"/>
    <w:rsid w:val="009F538F"/>
    <w:rsid w:val="00A029A3"/>
    <w:rsid w:val="00A0486C"/>
    <w:rsid w:val="00A37751"/>
    <w:rsid w:val="00A72473"/>
    <w:rsid w:val="00A740FB"/>
    <w:rsid w:val="00AD4FC3"/>
    <w:rsid w:val="00B170C5"/>
    <w:rsid w:val="00B32C35"/>
    <w:rsid w:val="00B409BC"/>
    <w:rsid w:val="00B43848"/>
    <w:rsid w:val="00B478D8"/>
    <w:rsid w:val="00BA0F9B"/>
    <w:rsid w:val="00C030E7"/>
    <w:rsid w:val="00C039E1"/>
    <w:rsid w:val="00C21C37"/>
    <w:rsid w:val="00C604E0"/>
    <w:rsid w:val="00C74FBF"/>
    <w:rsid w:val="00CB07BD"/>
    <w:rsid w:val="00CF1D00"/>
    <w:rsid w:val="00D25037"/>
    <w:rsid w:val="00D35D05"/>
    <w:rsid w:val="00D61943"/>
    <w:rsid w:val="00D73022"/>
    <w:rsid w:val="00D73A5F"/>
    <w:rsid w:val="00D8128A"/>
    <w:rsid w:val="00D92334"/>
    <w:rsid w:val="00DA60B9"/>
    <w:rsid w:val="00DB7B2E"/>
    <w:rsid w:val="00DD1F74"/>
    <w:rsid w:val="00DF2552"/>
    <w:rsid w:val="00E14A77"/>
    <w:rsid w:val="00E26AEC"/>
    <w:rsid w:val="00E553F1"/>
    <w:rsid w:val="00E57D5D"/>
    <w:rsid w:val="00E948CE"/>
    <w:rsid w:val="00E97F50"/>
    <w:rsid w:val="00EA1B55"/>
    <w:rsid w:val="00EA7E5B"/>
    <w:rsid w:val="00EC45E9"/>
    <w:rsid w:val="00ED48F4"/>
    <w:rsid w:val="00EF1379"/>
    <w:rsid w:val="00EF4076"/>
    <w:rsid w:val="00EF445E"/>
    <w:rsid w:val="00F008B4"/>
    <w:rsid w:val="00F12B69"/>
    <w:rsid w:val="00F1478D"/>
    <w:rsid w:val="00F62936"/>
    <w:rsid w:val="00F727C2"/>
  </w:rsids>
  <m:mathPr>
    <m:mathFont m:val="Cambria Math"/>
    <m:brkBin m:val="before"/>
    <m:brkBinSub m:val="--"/>
    <m:smallFrac m:val="0"/>
    <m:dispDef/>
    <m:lMargin m:val="0"/>
    <m:rMargin m:val="0"/>
    <m:defJc m:val="centerGroup"/>
    <m:wrapIndent m:val="1440"/>
    <m:intLim m:val="subSup"/>
    <m:naryLim m:val="undOvr"/>
  </m:mathPr>
  <w:themeFontLang w:val="en-I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D1EE3"/>
  <w15:chartTrackingRefBased/>
  <w15:docId w15:val="{869A9999-0CD0-554C-AD62-C7757F405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293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0938BB"/>
    <w:pPr>
      <w:keepNext/>
      <w:keepLines/>
      <w:spacing w:before="40" w:line="276" w:lineRule="auto"/>
      <w:outlineLvl w:val="1"/>
    </w:pPr>
    <w:rPr>
      <w:rFonts w:ascii="Times New Roman" w:eastAsiaTheme="majorEastAsia" w:hAnsi="Times New Roman" w:cs="Times New Roman"/>
      <w:b/>
      <w:bCs/>
      <w:color w:val="4472C4" w:themeColor="accent1"/>
      <w:sz w:val="28"/>
      <w:szCs w:val="28"/>
      <w:lang w:val="en-US"/>
    </w:rPr>
  </w:style>
  <w:style w:type="paragraph" w:styleId="Heading3">
    <w:name w:val="heading 3"/>
    <w:basedOn w:val="Normal"/>
    <w:next w:val="Normal"/>
    <w:link w:val="Heading3Char"/>
    <w:uiPriority w:val="9"/>
    <w:unhideWhenUsed/>
    <w:qFormat/>
    <w:rsid w:val="009E109E"/>
    <w:pPr>
      <w:keepNext/>
      <w:keepLines/>
      <w:spacing w:before="40"/>
      <w:outlineLvl w:val="2"/>
    </w:pPr>
    <w:rPr>
      <w:rFonts w:ascii="Times New Roman" w:eastAsiaTheme="majorEastAsia" w:hAnsi="Times New Roman" w:cs="Times New Roman"/>
      <w:color w:val="1F3763" w:themeColor="accent1" w:themeShade="7F"/>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938BB"/>
    <w:rPr>
      <w:rFonts w:ascii="Times New Roman" w:eastAsiaTheme="majorEastAsia" w:hAnsi="Times New Roman" w:cs="Times New Roman"/>
      <w:b/>
      <w:bCs/>
      <w:color w:val="4472C4" w:themeColor="accent1"/>
      <w:sz w:val="28"/>
      <w:szCs w:val="28"/>
      <w:lang w:val="en-US"/>
    </w:rPr>
  </w:style>
  <w:style w:type="paragraph" w:styleId="NoSpacing">
    <w:name w:val="No Spacing"/>
    <w:link w:val="NoSpacingChar"/>
    <w:uiPriority w:val="1"/>
    <w:qFormat/>
    <w:rsid w:val="00E948CE"/>
    <w:rPr>
      <w:rFonts w:eastAsiaTheme="minorEastAsia"/>
      <w:sz w:val="22"/>
      <w:szCs w:val="22"/>
      <w:lang w:val="en-US" w:eastAsia="zh-CN"/>
    </w:rPr>
  </w:style>
  <w:style w:type="character" w:customStyle="1" w:styleId="NoSpacingChar">
    <w:name w:val="No Spacing Char"/>
    <w:basedOn w:val="DefaultParagraphFont"/>
    <w:link w:val="NoSpacing"/>
    <w:uiPriority w:val="1"/>
    <w:rsid w:val="00E948CE"/>
    <w:rPr>
      <w:rFonts w:eastAsiaTheme="minorEastAsia"/>
      <w:sz w:val="22"/>
      <w:szCs w:val="22"/>
      <w:lang w:val="en-US" w:eastAsia="zh-CN"/>
    </w:rPr>
  </w:style>
  <w:style w:type="character" w:styleId="Hyperlink">
    <w:name w:val="Hyperlink"/>
    <w:basedOn w:val="DefaultParagraphFont"/>
    <w:uiPriority w:val="99"/>
    <w:unhideWhenUsed/>
    <w:rsid w:val="00A37751"/>
    <w:rPr>
      <w:color w:val="0563C1" w:themeColor="hyperlink"/>
      <w:u w:val="single"/>
    </w:rPr>
  </w:style>
  <w:style w:type="character" w:customStyle="1" w:styleId="Heading1Char">
    <w:name w:val="Heading 1 Char"/>
    <w:basedOn w:val="DefaultParagraphFont"/>
    <w:link w:val="Heading1"/>
    <w:uiPriority w:val="9"/>
    <w:rsid w:val="00F6293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E109E"/>
    <w:rPr>
      <w:rFonts w:ascii="Times New Roman" w:eastAsiaTheme="majorEastAsia" w:hAnsi="Times New Roman" w:cs="Times New Roman"/>
      <w:color w:val="1F3763" w:themeColor="accent1" w:themeShade="7F"/>
      <w:sz w:val="28"/>
      <w:szCs w:val="28"/>
      <w:u w:val="single"/>
    </w:rPr>
  </w:style>
  <w:style w:type="paragraph" w:styleId="NormalWeb">
    <w:name w:val="Normal (Web)"/>
    <w:basedOn w:val="Normal"/>
    <w:uiPriority w:val="99"/>
    <w:unhideWhenUsed/>
    <w:rsid w:val="007E64EF"/>
    <w:pPr>
      <w:spacing w:before="100" w:beforeAutospacing="1" w:after="100" w:afterAutospacing="1"/>
    </w:pPr>
    <w:rPr>
      <w:rFonts w:ascii="Times" w:eastAsia="PMingLiU" w:hAnsi="Times" w:cs="Times New Roman"/>
      <w:sz w:val="20"/>
      <w:szCs w:val="20"/>
      <w:lang w:val="en-US"/>
    </w:rPr>
  </w:style>
  <w:style w:type="character" w:styleId="Emphasis">
    <w:name w:val="Emphasis"/>
    <w:basedOn w:val="DefaultParagraphFont"/>
    <w:uiPriority w:val="20"/>
    <w:qFormat/>
    <w:rsid w:val="007E64EF"/>
    <w:rPr>
      <w:i/>
      <w:iCs/>
    </w:rPr>
  </w:style>
  <w:style w:type="character" w:styleId="FootnoteReference">
    <w:name w:val="footnote reference"/>
    <w:basedOn w:val="DefaultParagraphFont"/>
    <w:uiPriority w:val="99"/>
    <w:semiHidden/>
    <w:unhideWhenUsed/>
    <w:rsid w:val="007E64EF"/>
    <w:rPr>
      <w:vertAlign w:val="superscript"/>
    </w:rPr>
  </w:style>
  <w:style w:type="paragraph" w:styleId="TOCHeading">
    <w:name w:val="TOC Heading"/>
    <w:basedOn w:val="Heading1"/>
    <w:next w:val="Normal"/>
    <w:uiPriority w:val="39"/>
    <w:unhideWhenUsed/>
    <w:qFormat/>
    <w:rsid w:val="007E64EF"/>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7E64EF"/>
    <w:pPr>
      <w:spacing w:before="120" w:after="120"/>
    </w:pPr>
    <w:rPr>
      <w:rFonts w:cstheme="minorHAnsi"/>
      <w:b/>
      <w:bCs/>
      <w:caps/>
      <w:sz w:val="20"/>
    </w:rPr>
  </w:style>
  <w:style w:type="paragraph" w:styleId="TOC2">
    <w:name w:val="toc 2"/>
    <w:basedOn w:val="Normal"/>
    <w:next w:val="Normal"/>
    <w:autoRedefine/>
    <w:uiPriority w:val="39"/>
    <w:unhideWhenUsed/>
    <w:rsid w:val="007E64EF"/>
    <w:pPr>
      <w:ind w:left="240"/>
    </w:pPr>
    <w:rPr>
      <w:rFonts w:cstheme="minorHAnsi"/>
      <w:smallCaps/>
      <w:sz w:val="20"/>
    </w:rPr>
  </w:style>
  <w:style w:type="paragraph" w:styleId="TOC3">
    <w:name w:val="toc 3"/>
    <w:basedOn w:val="Normal"/>
    <w:next w:val="Normal"/>
    <w:autoRedefine/>
    <w:uiPriority w:val="39"/>
    <w:unhideWhenUsed/>
    <w:rsid w:val="007E64EF"/>
    <w:pPr>
      <w:ind w:left="480"/>
    </w:pPr>
    <w:rPr>
      <w:rFonts w:cstheme="minorHAnsi"/>
      <w:i/>
      <w:iCs/>
      <w:sz w:val="20"/>
    </w:rPr>
  </w:style>
  <w:style w:type="paragraph" w:styleId="TOC4">
    <w:name w:val="toc 4"/>
    <w:basedOn w:val="Normal"/>
    <w:next w:val="Normal"/>
    <w:autoRedefine/>
    <w:uiPriority w:val="39"/>
    <w:unhideWhenUsed/>
    <w:rsid w:val="007E64EF"/>
    <w:pPr>
      <w:ind w:left="720"/>
    </w:pPr>
    <w:rPr>
      <w:rFonts w:cstheme="minorHAnsi"/>
      <w:sz w:val="18"/>
      <w:szCs w:val="21"/>
    </w:rPr>
  </w:style>
  <w:style w:type="paragraph" w:styleId="TOC5">
    <w:name w:val="toc 5"/>
    <w:basedOn w:val="Normal"/>
    <w:next w:val="Normal"/>
    <w:autoRedefine/>
    <w:uiPriority w:val="39"/>
    <w:unhideWhenUsed/>
    <w:rsid w:val="007E64EF"/>
    <w:pPr>
      <w:ind w:left="960"/>
    </w:pPr>
    <w:rPr>
      <w:rFonts w:cstheme="minorHAnsi"/>
      <w:sz w:val="18"/>
      <w:szCs w:val="21"/>
    </w:rPr>
  </w:style>
  <w:style w:type="paragraph" w:styleId="TOC6">
    <w:name w:val="toc 6"/>
    <w:basedOn w:val="Normal"/>
    <w:next w:val="Normal"/>
    <w:autoRedefine/>
    <w:uiPriority w:val="39"/>
    <w:unhideWhenUsed/>
    <w:rsid w:val="007E64EF"/>
    <w:pPr>
      <w:ind w:left="1200"/>
    </w:pPr>
    <w:rPr>
      <w:rFonts w:cstheme="minorHAnsi"/>
      <w:sz w:val="18"/>
      <w:szCs w:val="21"/>
    </w:rPr>
  </w:style>
  <w:style w:type="paragraph" w:styleId="TOC7">
    <w:name w:val="toc 7"/>
    <w:basedOn w:val="Normal"/>
    <w:next w:val="Normal"/>
    <w:autoRedefine/>
    <w:uiPriority w:val="39"/>
    <w:unhideWhenUsed/>
    <w:rsid w:val="007E64EF"/>
    <w:pPr>
      <w:ind w:left="1440"/>
    </w:pPr>
    <w:rPr>
      <w:rFonts w:cstheme="minorHAnsi"/>
      <w:sz w:val="18"/>
      <w:szCs w:val="21"/>
    </w:rPr>
  </w:style>
  <w:style w:type="paragraph" w:styleId="TOC8">
    <w:name w:val="toc 8"/>
    <w:basedOn w:val="Normal"/>
    <w:next w:val="Normal"/>
    <w:autoRedefine/>
    <w:uiPriority w:val="39"/>
    <w:unhideWhenUsed/>
    <w:rsid w:val="007E64EF"/>
    <w:pPr>
      <w:ind w:left="1680"/>
    </w:pPr>
    <w:rPr>
      <w:rFonts w:cstheme="minorHAnsi"/>
      <w:sz w:val="18"/>
      <w:szCs w:val="21"/>
    </w:rPr>
  </w:style>
  <w:style w:type="paragraph" w:styleId="TOC9">
    <w:name w:val="toc 9"/>
    <w:basedOn w:val="Normal"/>
    <w:next w:val="Normal"/>
    <w:autoRedefine/>
    <w:uiPriority w:val="39"/>
    <w:unhideWhenUsed/>
    <w:rsid w:val="007E64EF"/>
    <w:pPr>
      <w:ind w:left="1920"/>
    </w:pPr>
    <w:rPr>
      <w:rFonts w:cstheme="minorHAnsi"/>
      <w:sz w:val="18"/>
      <w:szCs w:val="21"/>
    </w:rPr>
  </w:style>
  <w:style w:type="character" w:styleId="CommentReference">
    <w:name w:val="annotation reference"/>
    <w:basedOn w:val="DefaultParagraphFont"/>
    <w:uiPriority w:val="99"/>
    <w:semiHidden/>
    <w:unhideWhenUsed/>
    <w:rsid w:val="007E64EF"/>
    <w:rPr>
      <w:sz w:val="16"/>
      <w:szCs w:val="16"/>
    </w:rPr>
  </w:style>
  <w:style w:type="paragraph" w:styleId="CommentText">
    <w:name w:val="annotation text"/>
    <w:basedOn w:val="Normal"/>
    <w:link w:val="CommentTextChar"/>
    <w:uiPriority w:val="99"/>
    <w:semiHidden/>
    <w:unhideWhenUsed/>
    <w:rsid w:val="007E64EF"/>
    <w:rPr>
      <w:rFonts w:ascii="Times New Roman" w:eastAsia="PMingLiU"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E64EF"/>
    <w:rPr>
      <w:rFonts w:ascii="Times New Roman" w:eastAsia="PMingLiU" w:hAnsi="Times New Roman" w:cs="Times New Roman"/>
      <w:sz w:val="20"/>
      <w:szCs w:val="20"/>
      <w:lang w:val="en-US"/>
    </w:rPr>
  </w:style>
  <w:style w:type="paragraph" w:styleId="FootnoteText">
    <w:name w:val="footnote text"/>
    <w:basedOn w:val="Normal"/>
    <w:link w:val="FootnoteTextChar"/>
    <w:uiPriority w:val="99"/>
    <w:semiHidden/>
    <w:unhideWhenUsed/>
    <w:rsid w:val="00DF2552"/>
    <w:rPr>
      <w:sz w:val="20"/>
      <w:szCs w:val="20"/>
    </w:rPr>
  </w:style>
  <w:style w:type="character" w:customStyle="1" w:styleId="FootnoteTextChar">
    <w:name w:val="Footnote Text Char"/>
    <w:basedOn w:val="DefaultParagraphFont"/>
    <w:link w:val="FootnoteText"/>
    <w:uiPriority w:val="99"/>
    <w:semiHidden/>
    <w:rsid w:val="00DF2552"/>
    <w:rPr>
      <w:sz w:val="20"/>
      <w:szCs w:val="20"/>
    </w:rPr>
  </w:style>
  <w:style w:type="paragraph" w:styleId="Revision">
    <w:name w:val="Revision"/>
    <w:hidden/>
    <w:uiPriority w:val="99"/>
    <w:semiHidden/>
    <w:rsid w:val="00E97F50"/>
  </w:style>
  <w:style w:type="paragraph" w:styleId="ListParagraph">
    <w:name w:val="List Paragraph"/>
    <w:basedOn w:val="Normal"/>
    <w:uiPriority w:val="34"/>
    <w:qFormat/>
    <w:rsid w:val="00C21C37"/>
    <w:pPr>
      <w:ind w:left="720"/>
      <w:contextualSpacing/>
    </w:pPr>
  </w:style>
  <w:style w:type="character" w:styleId="FollowedHyperlink">
    <w:name w:val="FollowedHyperlink"/>
    <w:basedOn w:val="DefaultParagraphFont"/>
    <w:uiPriority w:val="99"/>
    <w:semiHidden/>
    <w:unhideWhenUsed/>
    <w:rsid w:val="008020E2"/>
    <w:rPr>
      <w:color w:val="954F72" w:themeColor="followedHyperlink"/>
      <w:u w:val="single"/>
    </w:rPr>
  </w:style>
  <w:style w:type="paragraph" w:customStyle="1" w:styleId="Default">
    <w:name w:val="Default"/>
    <w:rsid w:val="008020E2"/>
    <w:pPr>
      <w:widowControl w:val="0"/>
      <w:autoSpaceDE w:val="0"/>
      <w:autoSpaceDN w:val="0"/>
      <w:adjustRightInd w:val="0"/>
    </w:pPr>
    <w:rPr>
      <w:rFonts w:ascii="Arial" w:eastAsia="PMingLiU" w:hAnsi="Arial" w:cs="Arial"/>
      <w:color w:val="000000"/>
      <w:lang w:val="en-US"/>
    </w:rPr>
  </w:style>
  <w:style w:type="character" w:styleId="Strong">
    <w:name w:val="Strong"/>
    <w:basedOn w:val="DefaultParagraphFont"/>
    <w:uiPriority w:val="22"/>
    <w:qFormat/>
    <w:rsid w:val="008020E2"/>
    <w:rPr>
      <w:b/>
      <w:bCs/>
    </w:rPr>
  </w:style>
  <w:style w:type="character" w:customStyle="1" w:styleId="generic-body">
    <w:name w:val="generic-body"/>
    <w:basedOn w:val="DefaultParagraphFont"/>
    <w:rsid w:val="008020E2"/>
  </w:style>
  <w:style w:type="character" w:styleId="UnresolvedMention">
    <w:name w:val="Unresolved Mention"/>
    <w:basedOn w:val="DefaultParagraphFont"/>
    <w:uiPriority w:val="99"/>
    <w:semiHidden/>
    <w:unhideWhenUsed/>
    <w:rsid w:val="00680511"/>
    <w:rPr>
      <w:color w:val="605E5C"/>
      <w:shd w:val="clear" w:color="auto" w:fill="E1DFDD"/>
    </w:rPr>
  </w:style>
  <w:style w:type="paragraph" w:customStyle="1" w:styleId="clause">
    <w:name w:val="clause"/>
    <w:basedOn w:val="Normal"/>
    <w:rsid w:val="002C716C"/>
    <w:pPr>
      <w:spacing w:before="100" w:beforeAutospacing="1" w:after="100" w:afterAutospacing="1"/>
    </w:pPr>
    <w:rPr>
      <w:rFonts w:ascii="Times New Roman" w:eastAsia="Times New Roman" w:hAnsi="Times New Roman" w:cs="Times New Roman"/>
      <w:lang w:eastAsia="en-GB"/>
    </w:rPr>
  </w:style>
  <w:style w:type="paragraph" w:customStyle="1" w:styleId="section">
    <w:name w:val="section"/>
    <w:basedOn w:val="Normal"/>
    <w:rsid w:val="00077978"/>
    <w:pPr>
      <w:spacing w:before="100" w:beforeAutospacing="1" w:after="100" w:afterAutospacing="1"/>
    </w:pPr>
    <w:rPr>
      <w:rFonts w:ascii="Times New Roman" w:eastAsia="Times New Roman" w:hAnsi="Times New Roman" w:cs="Times New Roman"/>
      <w:lang w:eastAsia="en-GB"/>
    </w:rPr>
  </w:style>
  <w:style w:type="character" w:customStyle="1" w:styleId="sectionnumber">
    <w:name w:val="sectionnumber"/>
    <w:basedOn w:val="DefaultParagraphFont"/>
    <w:rsid w:val="00077978"/>
  </w:style>
  <w:style w:type="character" w:customStyle="1" w:styleId="canliisectionwithsubsection">
    <w:name w:val="canlii_section_with_subsection"/>
    <w:basedOn w:val="DefaultParagraphFont"/>
    <w:rsid w:val="00077978"/>
  </w:style>
  <w:style w:type="paragraph" w:customStyle="1" w:styleId="subsection">
    <w:name w:val="subsection"/>
    <w:basedOn w:val="Normal"/>
    <w:rsid w:val="00077978"/>
    <w:pPr>
      <w:spacing w:before="100" w:beforeAutospacing="1" w:after="100" w:afterAutospacing="1"/>
    </w:pPr>
    <w:rPr>
      <w:rFonts w:ascii="Times New Roman" w:eastAsia="Times New Roman" w:hAnsi="Times New Roman" w:cs="Times New Roman"/>
      <w:lang w:eastAsia="en-GB"/>
    </w:rPr>
  </w:style>
  <w:style w:type="character" w:customStyle="1" w:styleId="canliisubsection">
    <w:name w:val="canlii_subsection"/>
    <w:basedOn w:val="DefaultParagraphFont"/>
    <w:rsid w:val="00077978"/>
  </w:style>
  <w:style w:type="character" w:customStyle="1" w:styleId="solexhl">
    <w:name w:val="solexhl"/>
    <w:basedOn w:val="DefaultParagraphFont"/>
    <w:rsid w:val="00077978"/>
  </w:style>
  <w:style w:type="paragraph" w:customStyle="1" w:styleId="sidenote2">
    <w:name w:val="sidenote2"/>
    <w:basedOn w:val="Normal"/>
    <w:rsid w:val="00253F4A"/>
    <w:pPr>
      <w:spacing w:before="100" w:beforeAutospacing="1" w:after="100" w:afterAutospacing="1"/>
    </w:pPr>
    <w:rPr>
      <w:rFonts w:ascii="Times New Roman" w:eastAsia="Times New Roman" w:hAnsi="Times New Roman" w:cs="Times New Roman"/>
      <w:lang w:eastAsia="en-GB"/>
    </w:rPr>
  </w:style>
  <w:style w:type="paragraph" w:styleId="Footer">
    <w:name w:val="footer"/>
    <w:basedOn w:val="Normal"/>
    <w:link w:val="FooterChar"/>
    <w:uiPriority w:val="99"/>
    <w:unhideWhenUsed/>
    <w:rsid w:val="00834153"/>
    <w:pPr>
      <w:tabs>
        <w:tab w:val="center" w:pos="4513"/>
        <w:tab w:val="right" w:pos="9026"/>
      </w:tabs>
    </w:pPr>
  </w:style>
  <w:style w:type="character" w:customStyle="1" w:styleId="FooterChar">
    <w:name w:val="Footer Char"/>
    <w:basedOn w:val="DefaultParagraphFont"/>
    <w:link w:val="Footer"/>
    <w:uiPriority w:val="99"/>
    <w:rsid w:val="00834153"/>
  </w:style>
  <w:style w:type="character" w:styleId="PageNumber">
    <w:name w:val="page number"/>
    <w:basedOn w:val="DefaultParagraphFont"/>
    <w:uiPriority w:val="99"/>
    <w:semiHidden/>
    <w:unhideWhenUsed/>
    <w:rsid w:val="00834153"/>
  </w:style>
  <w:style w:type="paragraph" w:styleId="Header">
    <w:name w:val="header"/>
    <w:basedOn w:val="Normal"/>
    <w:link w:val="HeaderChar"/>
    <w:uiPriority w:val="99"/>
    <w:unhideWhenUsed/>
    <w:rsid w:val="00834153"/>
    <w:pPr>
      <w:tabs>
        <w:tab w:val="center" w:pos="4513"/>
        <w:tab w:val="right" w:pos="9026"/>
      </w:tabs>
    </w:pPr>
  </w:style>
  <w:style w:type="character" w:customStyle="1" w:styleId="HeaderChar">
    <w:name w:val="Header Char"/>
    <w:basedOn w:val="DefaultParagraphFont"/>
    <w:link w:val="Header"/>
    <w:uiPriority w:val="99"/>
    <w:rsid w:val="008341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68357">
      <w:bodyDiv w:val="1"/>
      <w:marLeft w:val="0"/>
      <w:marRight w:val="0"/>
      <w:marTop w:val="0"/>
      <w:marBottom w:val="0"/>
      <w:divBdr>
        <w:top w:val="none" w:sz="0" w:space="0" w:color="auto"/>
        <w:left w:val="none" w:sz="0" w:space="0" w:color="auto"/>
        <w:bottom w:val="none" w:sz="0" w:space="0" w:color="auto"/>
        <w:right w:val="none" w:sz="0" w:space="0" w:color="auto"/>
      </w:divBdr>
    </w:div>
    <w:div w:id="202987450">
      <w:bodyDiv w:val="1"/>
      <w:marLeft w:val="0"/>
      <w:marRight w:val="0"/>
      <w:marTop w:val="0"/>
      <w:marBottom w:val="0"/>
      <w:divBdr>
        <w:top w:val="none" w:sz="0" w:space="0" w:color="auto"/>
        <w:left w:val="none" w:sz="0" w:space="0" w:color="auto"/>
        <w:bottom w:val="none" w:sz="0" w:space="0" w:color="auto"/>
        <w:right w:val="none" w:sz="0" w:space="0" w:color="auto"/>
      </w:divBdr>
    </w:div>
    <w:div w:id="265429240">
      <w:bodyDiv w:val="1"/>
      <w:marLeft w:val="0"/>
      <w:marRight w:val="0"/>
      <w:marTop w:val="0"/>
      <w:marBottom w:val="0"/>
      <w:divBdr>
        <w:top w:val="none" w:sz="0" w:space="0" w:color="auto"/>
        <w:left w:val="none" w:sz="0" w:space="0" w:color="auto"/>
        <w:bottom w:val="none" w:sz="0" w:space="0" w:color="auto"/>
        <w:right w:val="none" w:sz="0" w:space="0" w:color="auto"/>
      </w:divBdr>
    </w:div>
    <w:div w:id="480773004">
      <w:bodyDiv w:val="1"/>
      <w:marLeft w:val="0"/>
      <w:marRight w:val="0"/>
      <w:marTop w:val="0"/>
      <w:marBottom w:val="0"/>
      <w:divBdr>
        <w:top w:val="none" w:sz="0" w:space="0" w:color="auto"/>
        <w:left w:val="none" w:sz="0" w:space="0" w:color="auto"/>
        <w:bottom w:val="none" w:sz="0" w:space="0" w:color="auto"/>
        <w:right w:val="none" w:sz="0" w:space="0" w:color="auto"/>
      </w:divBdr>
      <w:divsChild>
        <w:div w:id="980958490">
          <w:marLeft w:val="0"/>
          <w:marRight w:val="0"/>
          <w:marTop w:val="0"/>
          <w:marBottom w:val="0"/>
          <w:divBdr>
            <w:top w:val="none" w:sz="0" w:space="0" w:color="auto"/>
            <w:left w:val="none" w:sz="0" w:space="0" w:color="auto"/>
            <w:bottom w:val="none" w:sz="0" w:space="0" w:color="auto"/>
            <w:right w:val="none" w:sz="0" w:space="0" w:color="auto"/>
          </w:divBdr>
        </w:div>
      </w:divsChild>
    </w:div>
    <w:div w:id="614292444">
      <w:bodyDiv w:val="1"/>
      <w:marLeft w:val="0"/>
      <w:marRight w:val="0"/>
      <w:marTop w:val="0"/>
      <w:marBottom w:val="0"/>
      <w:divBdr>
        <w:top w:val="none" w:sz="0" w:space="0" w:color="auto"/>
        <w:left w:val="none" w:sz="0" w:space="0" w:color="auto"/>
        <w:bottom w:val="none" w:sz="0" w:space="0" w:color="auto"/>
        <w:right w:val="none" w:sz="0" w:space="0" w:color="auto"/>
      </w:divBdr>
    </w:div>
    <w:div w:id="700278070">
      <w:bodyDiv w:val="1"/>
      <w:marLeft w:val="0"/>
      <w:marRight w:val="0"/>
      <w:marTop w:val="0"/>
      <w:marBottom w:val="0"/>
      <w:divBdr>
        <w:top w:val="none" w:sz="0" w:space="0" w:color="auto"/>
        <w:left w:val="none" w:sz="0" w:space="0" w:color="auto"/>
        <w:bottom w:val="none" w:sz="0" w:space="0" w:color="auto"/>
        <w:right w:val="none" w:sz="0" w:space="0" w:color="auto"/>
      </w:divBdr>
      <w:divsChild>
        <w:div w:id="941380365">
          <w:marLeft w:val="0"/>
          <w:marRight w:val="0"/>
          <w:marTop w:val="0"/>
          <w:marBottom w:val="0"/>
          <w:divBdr>
            <w:top w:val="none" w:sz="0" w:space="0" w:color="auto"/>
            <w:left w:val="none" w:sz="0" w:space="0" w:color="auto"/>
            <w:bottom w:val="none" w:sz="0" w:space="0" w:color="auto"/>
            <w:right w:val="none" w:sz="0" w:space="0" w:color="auto"/>
          </w:divBdr>
          <w:divsChild>
            <w:div w:id="1194684378">
              <w:marLeft w:val="0"/>
              <w:marRight w:val="0"/>
              <w:marTop w:val="0"/>
              <w:marBottom w:val="0"/>
              <w:divBdr>
                <w:top w:val="none" w:sz="0" w:space="0" w:color="auto"/>
                <w:left w:val="none" w:sz="0" w:space="0" w:color="auto"/>
                <w:bottom w:val="none" w:sz="0" w:space="0" w:color="auto"/>
                <w:right w:val="none" w:sz="0" w:space="0" w:color="auto"/>
              </w:divBdr>
              <w:divsChild>
                <w:div w:id="154803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069007">
      <w:bodyDiv w:val="1"/>
      <w:marLeft w:val="0"/>
      <w:marRight w:val="0"/>
      <w:marTop w:val="0"/>
      <w:marBottom w:val="0"/>
      <w:divBdr>
        <w:top w:val="none" w:sz="0" w:space="0" w:color="auto"/>
        <w:left w:val="none" w:sz="0" w:space="0" w:color="auto"/>
        <w:bottom w:val="none" w:sz="0" w:space="0" w:color="auto"/>
        <w:right w:val="none" w:sz="0" w:space="0" w:color="auto"/>
      </w:divBdr>
    </w:div>
    <w:div w:id="815217512">
      <w:bodyDiv w:val="1"/>
      <w:marLeft w:val="0"/>
      <w:marRight w:val="0"/>
      <w:marTop w:val="0"/>
      <w:marBottom w:val="0"/>
      <w:divBdr>
        <w:top w:val="none" w:sz="0" w:space="0" w:color="auto"/>
        <w:left w:val="none" w:sz="0" w:space="0" w:color="auto"/>
        <w:bottom w:val="none" w:sz="0" w:space="0" w:color="auto"/>
        <w:right w:val="none" w:sz="0" w:space="0" w:color="auto"/>
      </w:divBdr>
    </w:div>
    <w:div w:id="927346254">
      <w:bodyDiv w:val="1"/>
      <w:marLeft w:val="0"/>
      <w:marRight w:val="0"/>
      <w:marTop w:val="0"/>
      <w:marBottom w:val="0"/>
      <w:divBdr>
        <w:top w:val="none" w:sz="0" w:space="0" w:color="auto"/>
        <w:left w:val="none" w:sz="0" w:space="0" w:color="auto"/>
        <w:bottom w:val="none" w:sz="0" w:space="0" w:color="auto"/>
        <w:right w:val="none" w:sz="0" w:space="0" w:color="auto"/>
      </w:divBdr>
    </w:div>
    <w:div w:id="1304240338">
      <w:bodyDiv w:val="1"/>
      <w:marLeft w:val="0"/>
      <w:marRight w:val="0"/>
      <w:marTop w:val="0"/>
      <w:marBottom w:val="0"/>
      <w:divBdr>
        <w:top w:val="none" w:sz="0" w:space="0" w:color="auto"/>
        <w:left w:val="none" w:sz="0" w:space="0" w:color="auto"/>
        <w:bottom w:val="none" w:sz="0" w:space="0" w:color="auto"/>
        <w:right w:val="none" w:sz="0" w:space="0" w:color="auto"/>
      </w:divBdr>
    </w:div>
    <w:div w:id="1331325346">
      <w:bodyDiv w:val="1"/>
      <w:marLeft w:val="0"/>
      <w:marRight w:val="0"/>
      <w:marTop w:val="0"/>
      <w:marBottom w:val="0"/>
      <w:divBdr>
        <w:top w:val="none" w:sz="0" w:space="0" w:color="auto"/>
        <w:left w:val="none" w:sz="0" w:space="0" w:color="auto"/>
        <w:bottom w:val="none" w:sz="0" w:space="0" w:color="auto"/>
        <w:right w:val="none" w:sz="0" w:space="0" w:color="auto"/>
      </w:divBdr>
    </w:div>
    <w:div w:id="1432236080">
      <w:bodyDiv w:val="1"/>
      <w:marLeft w:val="0"/>
      <w:marRight w:val="0"/>
      <w:marTop w:val="0"/>
      <w:marBottom w:val="0"/>
      <w:divBdr>
        <w:top w:val="none" w:sz="0" w:space="0" w:color="auto"/>
        <w:left w:val="none" w:sz="0" w:space="0" w:color="auto"/>
        <w:bottom w:val="none" w:sz="0" w:space="0" w:color="auto"/>
        <w:right w:val="none" w:sz="0" w:space="0" w:color="auto"/>
      </w:divBdr>
    </w:div>
    <w:div w:id="1489127477">
      <w:bodyDiv w:val="1"/>
      <w:marLeft w:val="0"/>
      <w:marRight w:val="0"/>
      <w:marTop w:val="0"/>
      <w:marBottom w:val="0"/>
      <w:divBdr>
        <w:top w:val="none" w:sz="0" w:space="0" w:color="auto"/>
        <w:left w:val="none" w:sz="0" w:space="0" w:color="auto"/>
        <w:bottom w:val="none" w:sz="0" w:space="0" w:color="auto"/>
        <w:right w:val="none" w:sz="0" w:space="0" w:color="auto"/>
      </w:divBdr>
    </w:div>
    <w:div w:id="1491166905">
      <w:bodyDiv w:val="1"/>
      <w:marLeft w:val="0"/>
      <w:marRight w:val="0"/>
      <w:marTop w:val="0"/>
      <w:marBottom w:val="0"/>
      <w:divBdr>
        <w:top w:val="none" w:sz="0" w:space="0" w:color="auto"/>
        <w:left w:val="none" w:sz="0" w:space="0" w:color="auto"/>
        <w:bottom w:val="none" w:sz="0" w:space="0" w:color="auto"/>
        <w:right w:val="none" w:sz="0" w:space="0" w:color="auto"/>
      </w:divBdr>
    </w:div>
    <w:div w:id="1504853644">
      <w:bodyDiv w:val="1"/>
      <w:marLeft w:val="0"/>
      <w:marRight w:val="0"/>
      <w:marTop w:val="0"/>
      <w:marBottom w:val="0"/>
      <w:divBdr>
        <w:top w:val="none" w:sz="0" w:space="0" w:color="auto"/>
        <w:left w:val="none" w:sz="0" w:space="0" w:color="auto"/>
        <w:bottom w:val="none" w:sz="0" w:space="0" w:color="auto"/>
        <w:right w:val="none" w:sz="0" w:space="0" w:color="auto"/>
      </w:divBdr>
    </w:div>
    <w:div w:id="1715234720">
      <w:bodyDiv w:val="1"/>
      <w:marLeft w:val="0"/>
      <w:marRight w:val="0"/>
      <w:marTop w:val="0"/>
      <w:marBottom w:val="0"/>
      <w:divBdr>
        <w:top w:val="none" w:sz="0" w:space="0" w:color="auto"/>
        <w:left w:val="none" w:sz="0" w:space="0" w:color="auto"/>
        <w:bottom w:val="none" w:sz="0" w:space="0" w:color="auto"/>
        <w:right w:val="none" w:sz="0" w:space="0" w:color="auto"/>
      </w:divBdr>
      <w:divsChild>
        <w:div w:id="541131699">
          <w:marLeft w:val="0"/>
          <w:marRight w:val="0"/>
          <w:marTop w:val="0"/>
          <w:marBottom w:val="0"/>
          <w:divBdr>
            <w:top w:val="none" w:sz="0" w:space="0" w:color="auto"/>
            <w:left w:val="none" w:sz="0" w:space="0" w:color="auto"/>
            <w:bottom w:val="none" w:sz="0" w:space="0" w:color="auto"/>
            <w:right w:val="none" w:sz="0" w:space="0" w:color="auto"/>
          </w:divBdr>
        </w:div>
      </w:divsChild>
    </w:div>
    <w:div w:id="1786383053">
      <w:bodyDiv w:val="1"/>
      <w:marLeft w:val="0"/>
      <w:marRight w:val="0"/>
      <w:marTop w:val="0"/>
      <w:marBottom w:val="0"/>
      <w:divBdr>
        <w:top w:val="none" w:sz="0" w:space="0" w:color="auto"/>
        <w:left w:val="none" w:sz="0" w:space="0" w:color="auto"/>
        <w:bottom w:val="none" w:sz="0" w:space="0" w:color="auto"/>
        <w:right w:val="none" w:sz="0" w:space="0" w:color="auto"/>
      </w:divBdr>
    </w:div>
    <w:div w:id="1897089224">
      <w:bodyDiv w:val="1"/>
      <w:marLeft w:val="0"/>
      <w:marRight w:val="0"/>
      <w:marTop w:val="0"/>
      <w:marBottom w:val="0"/>
      <w:divBdr>
        <w:top w:val="none" w:sz="0" w:space="0" w:color="auto"/>
        <w:left w:val="none" w:sz="0" w:space="0" w:color="auto"/>
        <w:bottom w:val="none" w:sz="0" w:space="0" w:color="auto"/>
        <w:right w:val="none" w:sz="0" w:space="0" w:color="auto"/>
      </w:divBdr>
      <w:divsChild>
        <w:div w:id="809400511">
          <w:marLeft w:val="0"/>
          <w:marRight w:val="0"/>
          <w:marTop w:val="0"/>
          <w:marBottom w:val="0"/>
          <w:divBdr>
            <w:top w:val="none" w:sz="0" w:space="0" w:color="auto"/>
            <w:left w:val="none" w:sz="0" w:space="0" w:color="auto"/>
            <w:bottom w:val="none" w:sz="0" w:space="0" w:color="auto"/>
            <w:right w:val="none" w:sz="0" w:space="0" w:color="auto"/>
          </w:divBdr>
          <w:divsChild>
            <w:div w:id="1172257847">
              <w:marLeft w:val="0"/>
              <w:marRight w:val="0"/>
              <w:marTop w:val="0"/>
              <w:marBottom w:val="0"/>
              <w:divBdr>
                <w:top w:val="none" w:sz="0" w:space="0" w:color="auto"/>
                <w:left w:val="none" w:sz="0" w:space="0" w:color="auto"/>
                <w:bottom w:val="none" w:sz="0" w:space="0" w:color="auto"/>
                <w:right w:val="none" w:sz="0" w:space="0" w:color="auto"/>
              </w:divBdr>
              <w:divsChild>
                <w:div w:id="76619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429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albertacourts.ca/qb/areas-of-law/family/family-law-forms" TargetMode="External"/><Relationship Id="rId18" Type="http://schemas.openxmlformats.org/officeDocument/2006/relationships/hyperlink" Target="https://open.alberta.ca/publications/guide-to-indigenous-organizations-and-services-in-alberta" TargetMode="External"/><Relationship Id="rId26" Type="http://schemas.openxmlformats.org/officeDocument/2006/relationships/hyperlink" Target="mailto:dispute.resolution@gov.ab.ca" TargetMode="External"/><Relationship Id="rId3" Type="http://schemas.openxmlformats.org/officeDocument/2006/relationships/styles" Target="styles.xml"/><Relationship Id="rId21" Type="http://schemas.openxmlformats.org/officeDocument/2006/relationships/hyperlink" Target="https://www.alberta.ca/family-court-assistance.aspx" TargetMode="External"/><Relationship Id="rId7" Type="http://schemas.openxmlformats.org/officeDocument/2006/relationships/endnotes" Target="endnotes.xml"/><Relationship Id="rId12" Type="http://schemas.openxmlformats.org/officeDocument/2006/relationships/hyperlink" Target="https://albertacourts.ca/pc/areas-of-law/family/forms-and-publications" TargetMode="External"/><Relationship Id="rId17" Type="http://schemas.openxmlformats.org/officeDocument/2006/relationships/hyperlink" Target="https://www.alberta.ca/become-kinship-caregiver.aspx" TargetMode="External"/><Relationship Id="rId25" Type="http://schemas.openxmlformats.org/officeDocument/2006/relationships/hyperlink" Target="https://www.alberta.ca/family-mediation.aspx" TargetMode="External"/><Relationship Id="rId2" Type="http://schemas.openxmlformats.org/officeDocument/2006/relationships/numbering" Target="numbering.xml"/><Relationship Id="rId16" Type="http://schemas.openxmlformats.org/officeDocument/2006/relationships/hyperlink" Target="http://www.parentsupportbc.ca/grandparents.html" TargetMode="External"/><Relationship Id="rId20" Type="http://schemas.openxmlformats.org/officeDocument/2006/relationships/hyperlink" Target="mailto:clg@clg.ab.c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tel:14033407187" TargetMode="External"/><Relationship Id="rId5" Type="http://schemas.openxmlformats.org/officeDocument/2006/relationships/webSettings" Target="webSettings.xml"/><Relationship Id="rId15" Type="http://schemas.openxmlformats.org/officeDocument/2006/relationships/hyperlink" Target="https://canadiangrandparentsrightsassociation.com/" TargetMode="External"/><Relationship Id="rId23" Type="http://schemas.openxmlformats.org/officeDocument/2006/relationships/hyperlink" Target="tel:17804278329"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legalaid.ab.ca"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canadiangrandparentsrightsassociation.com/" TargetMode="External"/><Relationship Id="rId22" Type="http://schemas.openxmlformats.org/officeDocument/2006/relationships/hyperlink" Target="tel:14032976981" TargetMode="External"/><Relationship Id="rId27" Type="http://schemas.openxmlformats.org/officeDocument/2006/relationships/hyperlink" Target="http://www.aclrc.com"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alberta.ca/family-mediation.aspx" TargetMode="External"/><Relationship Id="rId1" Type="http://schemas.openxmlformats.org/officeDocument/2006/relationships/hyperlink" Target="https://www.ohchr.org/EN/ProfessionalInterest/Pages/CRC.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B26A9765-1EF6-C241-9EC4-C7EDC58A8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475</TotalTime>
  <Pages>26</Pages>
  <Words>7259</Words>
  <Characters>41379</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Hickie, Rowan</dc:creator>
  <cp:keywords/>
  <dc:description/>
  <cp:lastModifiedBy>Linda Mae McKay-Panos</cp:lastModifiedBy>
  <cp:revision>48</cp:revision>
  <dcterms:created xsi:type="dcterms:W3CDTF">2022-02-22T21:53:00Z</dcterms:created>
  <dcterms:modified xsi:type="dcterms:W3CDTF">2022-06-23T22:38:00Z</dcterms:modified>
</cp:coreProperties>
</file>